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AA" w:rsidRPr="006C2785" w:rsidRDefault="00EB50AA" w:rsidP="00601929">
      <w:pPr>
        <w:tabs>
          <w:tab w:val="left" w:pos="2548"/>
        </w:tabs>
        <w:ind w:left="792" w:hanging="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 xml:space="preserve">Договор № </w:t>
      </w:r>
      <w:r w:rsidR="00427C05">
        <w:rPr>
          <w:rFonts w:ascii="Arial" w:hAnsi="Arial" w:cs="Arial"/>
          <w:b/>
          <w:sz w:val="22"/>
          <w:szCs w:val="22"/>
        </w:rPr>
        <w:t>__-__-__</w:t>
      </w:r>
    </w:p>
    <w:p w:rsidR="00EB50AA" w:rsidRPr="006C2785" w:rsidRDefault="00EB50AA" w:rsidP="00601929">
      <w:pPr>
        <w:tabs>
          <w:tab w:val="left" w:pos="2548"/>
        </w:tabs>
        <w:ind w:left="792" w:hanging="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на изготовление рекламной продукции</w:t>
      </w:r>
    </w:p>
    <w:p w:rsidR="00EB50AA" w:rsidRPr="006C2785" w:rsidRDefault="00EB50AA" w:rsidP="000F2A12">
      <w:pPr>
        <w:tabs>
          <w:tab w:val="left" w:pos="2548"/>
        </w:tabs>
        <w:ind w:left="792" w:hanging="432"/>
        <w:jc w:val="both"/>
        <w:rPr>
          <w:rFonts w:ascii="Arial" w:hAnsi="Arial" w:cs="Arial"/>
          <w:b/>
          <w:sz w:val="22"/>
          <w:szCs w:val="22"/>
        </w:rPr>
      </w:pPr>
    </w:p>
    <w:p w:rsidR="00EB50AA" w:rsidRPr="006C2785" w:rsidRDefault="00EB50AA" w:rsidP="000F2A12">
      <w:pPr>
        <w:tabs>
          <w:tab w:val="left" w:pos="2548"/>
        </w:tabs>
        <w:ind w:left="792" w:hanging="43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637"/>
      </w:tblGrid>
      <w:tr w:rsidR="00EB50AA" w:rsidRPr="006C2785" w:rsidTr="000F2A12">
        <w:tc>
          <w:tcPr>
            <w:tcW w:w="8188" w:type="dxa"/>
          </w:tcPr>
          <w:p w:rsidR="00EB50AA" w:rsidRPr="006C2785" w:rsidRDefault="00EB50AA" w:rsidP="000F2A12">
            <w:pPr>
              <w:tabs>
                <w:tab w:val="left" w:pos="964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 xml:space="preserve">г. Санкт-Петербург                                                                                       </w:t>
            </w:r>
          </w:p>
        </w:tc>
        <w:tc>
          <w:tcPr>
            <w:tcW w:w="1637" w:type="dxa"/>
          </w:tcPr>
          <w:p w:rsidR="00EB50AA" w:rsidRPr="006C2785" w:rsidRDefault="00427C05" w:rsidP="00601929">
            <w:pPr>
              <w:tabs>
                <w:tab w:val="left" w:pos="964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__.__.____</w:t>
            </w:r>
            <w:r w:rsidR="00924E1C" w:rsidRPr="006C27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50AA" w:rsidRPr="006C2785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EB50AA" w:rsidRPr="006C2785" w:rsidRDefault="00EB50AA" w:rsidP="000F2A12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Мы, нижеподписавшиеся, </w:t>
      </w:r>
      <w:r w:rsidR="00E00E48" w:rsidRPr="006C2785">
        <w:rPr>
          <w:rFonts w:ascii="Arial" w:hAnsi="Arial" w:cs="Arial"/>
          <w:b/>
          <w:sz w:val="22"/>
          <w:szCs w:val="22"/>
        </w:rPr>
        <w:t>ООО «Мегафактори»</w:t>
      </w:r>
      <w:r w:rsidRPr="006C2785">
        <w:rPr>
          <w:rFonts w:ascii="Arial" w:hAnsi="Arial" w:cs="Arial"/>
          <w:sz w:val="22"/>
          <w:szCs w:val="22"/>
        </w:rPr>
        <w:t>, в лице Генерального директора</w:t>
      </w:r>
      <w:r w:rsidR="002B2B74" w:rsidRPr="006C2785">
        <w:rPr>
          <w:rFonts w:ascii="Arial" w:hAnsi="Arial" w:cs="Arial"/>
          <w:sz w:val="22"/>
          <w:szCs w:val="22"/>
        </w:rPr>
        <w:t xml:space="preserve"> </w:t>
      </w:r>
      <w:r w:rsidR="00E00E48" w:rsidRPr="006C2785">
        <w:rPr>
          <w:rFonts w:ascii="Arial" w:hAnsi="Arial" w:cs="Arial"/>
          <w:b/>
          <w:sz w:val="22"/>
          <w:szCs w:val="22"/>
        </w:rPr>
        <w:t>Лисовского М.И</w:t>
      </w:r>
      <w:r w:rsidR="002B2B74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bCs/>
          <w:iCs/>
          <w:sz w:val="22"/>
          <w:szCs w:val="22"/>
        </w:rPr>
        <w:t>,</w:t>
      </w:r>
      <w:r w:rsidRPr="006C2785">
        <w:rPr>
          <w:rFonts w:ascii="Arial" w:hAnsi="Arial" w:cs="Arial"/>
          <w:sz w:val="22"/>
          <w:szCs w:val="22"/>
        </w:rPr>
        <w:t xml:space="preserve"> действующего на основании </w:t>
      </w:r>
      <w:r w:rsidR="000F2A12" w:rsidRPr="006C2785">
        <w:rPr>
          <w:rFonts w:ascii="Arial" w:hAnsi="Arial" w:cs="Arial"/>
          <w:sz w:val="22"/>
          <w:szCs w:val="22"/>
        </w:rPr>
        <w:t>Устава, именуемое</w:t>
      </w:r>
      <w:r w:rsidRPr="006C2785">
        <w:rPr>
          <w:rFonts w:ascii="Arial" w:hAnsi="Arial" w:cs="Arial"/>
          <w:sz w:val="22"/>
          <w:szCs w:val="22"/>
        </w:rPr>
        <w:t xml:space="preserve"> в дальнейшем «Исполнитель» с одной стороны, и</w:t>
      </w:r>
      <w:r w:rsidR="00A46FDA" w:rsidRPr="006C2785">
        <w:rPr>
          <w:rFonts w:ascii="Arial" w:hAnsi="Arial" w:cs="Arial"/>
          <w:sz w:val="22"/>
          <w:szCs w:val="22"/>
        </w:rPr>
        <w:t xml:space="preserve"> </w:t>
      </w:r>
      <w:r w:rsidR="006C2785" w:rsidRPr="006C2785">
        <w:rPr>
          <w:rFonts w:ascii="Arial" w:hAnsi="Arial" w:cs="Arial"/>
          <w:b/>
          <w:sz w:val="22"/>
          <w:szCs w:val="22"/>
          <w:highlight w:val="yellow"/>
        </w:rPr>
        <w:t>……………..</w:t>
      </w:r>
      <w:r w:rsidR="00EF6B90" w:rsidRPr="000713B9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F6B90" w:rsidRPr="006C27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D4A5A" w:rsidRPr="006C2785">
        <w:rPr>
          <w:rFonts w:ascii="Arial" w:hAnsi="Arial" w:cs="Arial"/>
          <w:sz w:val="22"/>
          <w:szCs w:val="22"/>
        </w:rPr>
        <w:t xml:space="preserve">в лице </w:t>
      </w:r>
      <w:r w:rsidR="006C2785" w:rsidRPr="006C2785">
        <w:rPr>
          <w:rFonts w:ascii="Arial" w:hAnsi="Arial" w:cs="Arial"/>
          <w:sz w:val="22"/>
          <w:szCs w:val="22"/>
          <w:highlight w:val="yellow"/>
        </w:rPr>
        <w:t>………………..</w:t>
      </w:r>
      <w:r w:rsidR="00924E1C" w:rsidRPr="006C2785">
        <w:rPr>
          <w:rFonts w:ascii="Arial" w:hAnsi="Arial" w:cs="Arial"/>
          <w:color w:val="000000"/>
          <w:sz w:val="22"/>
          <w:szCs w:val="22"/>
        </w:rPr>
        <w:t xml:space="preserve"> </w:t>
      </w:r>
      <w:r w:rsidR="006B4643" w:rsidRPr="006C2785">
        <w:rPr>
          <w:rFonts w:ascii="Arial" w:hAnsi="Arial" w:cs="Arial"/>
          <w:color w:val="000000"/>
          <w:sz w:val="22"/>
          <w:szCs w:val="22"/>
        </w:rPr>
        <w:t>действующего на основа</w:t>
      </w:r>
      <w:r w:rsidR="00035D00" w:rsidRPr="006C2785">
        <w:rPr>
          <w:rFonts w:ascii="Arial" w:hAnsi="Arial" w:cs="Arial"/>
          <w:sz w:val="22"/>
          <w:szCs w:val="22"/>
        </w:rPr>
        <w:t xml:space="preserve">нии </w:t>
      </w:r>
      <w:r w:rsidR="006C2785" w:rsidRPr="006C2785">
        <w:rPr>
          <w:rFonts w:ascii="Arial" w:hAnsi="Arial" w:cs="Arial"/>
          <w:sz w:val="22"/>
          <w:szCs w:val="22"/>
          <w:highlight w:val="yellow"/>
        </w:rPr>
        <w:t>……………</w:t>
      </w:r>
      <w:r w:rsidR="00035D00" w:rsidRPr="006C2785">
        <w:rPr>
          <w:rFonts w:ascii="Arial" w:hAnsi="Arial" w:cs="Arial"/>
          <w:sz w:val="22"/>
          <w:szCs w:val="22"/>
          <w:highlight w:val="yellow"/>
        </w:rPr>
        <w:t>,</w:t>
      </w:r>
      <w:r w:rsidR="00035D00" w:rsidRPr="006C2785">
        <w:rPr>
          <w:rFonts w:ascii="Arial" w:hAnsi="Arial" w:cs="Arial"/>
          <w:sz w:val="22"/>
          <w:szCs w:val="22"/>
        </w:rPr>
        <w:t xml:space="preserve"> </w:t>
      </w:r>
      <w:r w:rsidR="00195760" w:rsidRPr="006C2785">
        <w:rPr>
          <w:rFonts w:ascii="Arial" w:hAnsi="Arial" w:cs="Arial"/>
          <w:sz w:val="22"/>
          <w:szCs w:val="22"/>
        </w:rPr>
        <w:t>именуем</w:t>
      </w:r>
      <w:r w:rsidR="004D4A5A" w:rsidRPr="006C2785">
        <w:rPr>
          <w:rFonts w:ascii="Arial" w:hAnsi="Arial" w:cs="Arial"/>
          <w:sz w:val="22"/>
          <w:szCs w:val="22"/>
        </w:rPr>
        <w:t>ое</w:t>
      </w:r>
      <w:r w:rsidRPr="006C2785">
        <w:rPr>
          <w:rFonts w:ascii="Arial" w:hAnsi="Arial" w:cs="Arial"/>
          <w:sz w:val="22"/>
          <w:szCs w:val="22"/>
        </w:rPr>
        <w:t xml:space="preserve"> в дальнейшем «Заказчик» с другой стороны, далее по тексту - </w:t>
      </w:r>
      <w:r w:rsidRPr="006C2785">
        <w:rPr>
          <w:rFonts w:ascii="Arial" w:hAnsi="Arial" w:cs="Arial"/>
          <w:b/>
          <w:sz w:val="22"/>
          <w:szCs w:val="22"/>
        </w:rPr>
        <w:t>Стороны</w:t>
      </w:r>
      <w:r w:rsidRPr="006C2785">
        <w:rPr>
          <w:rFonts w:ascii="Arial" w:hAnsi="Arial" w:cs="Arial"/>
          <w:sz w:val="22"/>
          <w:szCs w:val="22"/>
        </w:rPr>
        <w:t xml:space="preserve">, заключили настоящий Договор, далее по тексту – </w:t>
      </w:r>
      <w:r w:rsidRPr="006C2785">
        <w:rPr>
          <w:rFonts w:ascii="Arial" w:hAnsi="Arial" w:cs="Arial"/>
          <w:b/>
          <w:sz w:val="22"/>
          <w:szCs w:val="22"/>
        </w:rPr>
        <w:t>Договор</w:t>
      </w:r>
      <w:r w:rsidRPr="006C2785">
        <w:rPr>
          <w:rFonts w:ascii="Arial" w:hAnsi="Arial" w:cs="Arial"/>
          <w:sz w:val="22"/>
          <w:szCs w:val="22"/>
        </w:rPr>
        <w:t>, о нижеследующем: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ПРЕДМЕТ ДОГОВОРА</w:t>
      </w:r>
    </w:p>
    <w:p w:rsidR="00EB50AA" w:rsidRPr="006C2785" w:rsidRDefault="0099618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1.1. </w:t>
      </w:r>
      <w:r w:rsidR="00EB50AA" w:rsidRPr="006C2785">
        <w:rPr>
          <w:rFonts w:ascii="Arial" w:hAnsi="Arial" w:cs="Arial"/>
          <w:sz w:val="22"/>
          <w:szCs w:val="22"/>
        </w:rPr>
        <w:t>Заказчик поручает, а Исполнитель принимает на себя обязательства по выполнению следующего комплекса работ:</w:t>
      </w:r>
    </w:p>
    <w:p w:rsidR="00EB50AA" w:rsidRPr="006C2785" w:rsidRDefault="0099618C" w:rsidP="000F2A12">
      <w:p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1.1.1. </w:t>
      </w:r>
      <w:r w:rsidR="00EB50AA" w:rsidRPr="006C2785">
        <w:rPr>
          <w:rFonts w:ascii="Arial" w:hAnsi="Arial" w:cs="Arial"/>
          <w:sz w:val="22"/>
          <w:szCs w:val="22"/>
        </w:rPr>
        <w:t>Изготовление печатной продукции методом цифровой печати (в том числе и для рекламных целей) на основании согласованного обеими Сторонами Заказа;</w:t>
      </w:r>
      <w:r w:rsidRPr="006C2785">
        <w:rPr>
          <w:rFonts w:ascii="Arial" w:hAnsi="Arial" w:cs="Arial"/>
          <w:sz w:val="22"/>
          <w:szCs w:val="22"/>
        </w:rPr>
        <w:t xml:space="preserve"> Содержание работ по Заказу оформляется в Приложение 2 к настоящему Договору.</w:t>
      </w:r>
    </w:p>
    <w:p w:rsidR="00805DBC" w:rsidRPr="006C2785" w:rsidRDefault="00805DBC" w:rsidP="000F2A1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6C2785">
        <w:rPr>
          <w:rFonts w:ascii="Arial" w:hAnsi="Arial" w:cs="Arial"/>
          <w:sz w:val="22"/>
          <w:szCs w:val="22"/>
        </w:rPr>
        <w:t xml:space="preserve">1.1.2. </w:t>
      </w:r>
      <w:r w:rsidRPr="006C2785">
        <w:rPr>
          <w:rFonts w:ascii="Arial" w:hAnsi="Arial" w:cs="Arial"/>
          <w:color w:val="000000"/>
          <w:sz w:val="22"/>
          <w:szCs w:val="22"/>
          <w:lang w:eastAsia="ru-RU"/>
        </w:rPr>
        <w:t>Качество материала для всей партии утверждается по фотографии, которая согласуется путем передачи по электронной почте.</w:t>
      </w:r>
    </w:p>
    <w:p w:rsidR="00EB50AA" w:rsidRPr="006C2785" w:rsidRDefault="00805DBC" w:rsidP="000F2A12">
      <w:p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1.1.3</w:t>
      </w:r>
      <w:r w:rsidR="0099618C" w:rsidRPr="006C2785">
        <w:rPr>
          <w:rFonts w:ascii="Arial" w:hAnsi="Arial" w:cs="Arial"/>
          <w:sz w:val="22"/>
          <w:szCs w:val="22"/>
        </w:rPr>
        <w:t xml:space="preserve">. </w:t>
      </w:r>
      <w:r w:rsidR="00EB50AA" w:rsidRPr="006C2785">
        <w:rPr>
          <w:rFonts w:ascii="Arial" w:hAnsi="Arial" w:cs="Arial"/>
          <w:sz w:val="22"/>
          <w:szCs w:val="22"/>
        </w:rPr>
        <w:t xml:space="preserve">Транспортные услуги: условия вывоза продукции оговариваются </w:t>
      </w:r>
      <w:r w:rsidR="00EB50AA" w:rsidRPr="006C2785">
        <w:rPr>
          <w:rFonts w:ascii="Arial" w:hAnsi="Arial" w:cs="Arial"/>
          <w:bCs/>
          <w:sz w:val="22"/>
          <w:szCs w:val="22"/>
        </w:rPr>
        <w:t>в Заказах, являющихся неотъемлемой частью настоящего Договора.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ЦЕНА ДОГОВОРА И ПОРЯДОК РАСЧЕТОВ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2.1. Цена Договора определяется по каждому Заказу отдельно. Исполнитель вправе в течение срока действия настоящего (рамочного) Договора изменять цены на выполняемые им работы (продукцию); Об изменении цен Исполнитель обязан уведомить Заказчика не позднее, чем за 15 (пятнадцать) календарных дней до даты введения новых цен.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2.2. Условие подпункта 2.1. пункта 2 не распространяется на Заказы, согласованные обеими Сторонами и оплаченные Заказчиком, с соблюдением условий п.п. № 2.3, 2.4, 2.5 настоящего Договора.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2.3. Расчеты производятся в рублях, путем перечисления денежных средств на расчетный счет Исполнителя на основании выставленных последним счетов.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2.4. Если иное не оговорено в соответствующем Заказе, то Заказчик обязан соблюдать следующий порядок расчетов:</w:t>
      </w:r>
    </w:p>
    <w:p w:rsidR="00E0062C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</w:t>
      </w:r>
      <w:r w:rsidR="00E0062C" w:rsidRPr="006C2785">
        <w:rPr>
          <w:rFonts w:ascii="Arial" w:hAnsi="Arial" w:cs="Arial"/>
          <w:sz w:val="22"/>
          <w:szCs w:val="22"/>
        </w:rPr>
        <w:t xml:space="preserve">Оплатить предоплату в размере 50 % от общей суммы заказа, </w:t>
      </w:r>
    </w:p>
    <w:p w:rsidR="00E0062C" w:rsidRPr="006C2785" w:rsidRDefault="00E0062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вторые 50% оплатить в течение 3 (трех) рабочих дней после </w:t>
      </w:r>
      <w:r w:rsidR="00DD0661" w:rsidRPr="006C2785">
        <w:rPr>
          <w:rFonts w:ascii="Arial" w:hAnsi="Arial" w:cs="Arial"/>
          <w:sz w:val="22"/>
          <w:szCs w:val="22"/>
        </w:rPr>
        <w:t>получения уведомления о готовности тиража к отгрузке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перечислить на расчетный счет Исполнителя денежные средства, </w:t>
      </w:r>
      <w:r w:rsidRPr="006C2785">
        <w:rPr>
          <w:rFonts w:ascii="Arial" w:hAnsi="Arial" w:cs="Arial"/>
          <w:b/>
          <w:sz w:val="22"/>
          <w:szCs w:val="22"/>
        </w:rPr>
        <w:t>размер которых предусмотрен</w:t>
      </w:r>
      <w:r w:rsidRPr="006C2785">
        <w:rPr>
          <w:rFonts w:ascii="Arial" w:hAnsi="Arial" w:cs="Arial"/>
          <w:sz w:val="22"/>
          <w:szCs w:val="22"/>
        </w:rPr>
        <w:t xml:space="preserve"> вышеназванным документом.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2.5. Датой оплаты (предоплаты) считается дата поступления денежных средств на расчетный счет Исполнителя.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ОБЯЗАННОСТИ СТОРОН</w:t>
      </w:r>
    </w:p>
    <w:p w:rsidR="0099618C" w:rsidRPr="006C2785" w:rsidRDefault="00EB50AA" w:rsidP="000F2A12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По Договору Исполнитель обязуется:</w:t>
      </w:r>
    </w:p>
    <w:p w:rsidR="0099618C" w:rsidRPr="006C2785" w:rsidRDefault="0099618C" w:rsidP="000F2A12">
      <w:pPr>
        <w:ind w:left="-72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3.1.1. </w:t>
      </w:r>
      <w:r w:rsidR="00EB50AA" w:rsidRPr="006C2785">
        <w:rPr>
          <w:rFonts w:ascii="Arial" w:hAnsi="Arial" w:cs="Arial"/>
          <w:sz w:val="22"/>
          <w:szCs w:val="22"/>
        </w:rPr>
        <w:t>Выполнить работы (изготовить продукцию) по пункту 1 настоящего Договора качественно и в сроки, предусмотренные пунктом 4 настоящего Договора, в соответствии с согласованным обеими Сторонами соответствующим Заказом;</w:t>
      </w:r>
    </w:p>
    <w:p w:rsidR="0099618C" w:rsidRPr="006C2785" w:rsidRDefault="007668F6" w:rsidP="000F2A12">
      <w:pPr>
        <w:ind w:left="-72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3.1.2. </w:t>
      </w:r>
      <w:r w:rsidR="00EB50AA" w:rsidRPr="006C2785">
        <w:rPr>
          <w:rFonts w:ascii="Arial" w:hAnsi="Arial" w:cs="Arial"/>
          <w:sz w:val="22"/>
          <w:szCs w:val="22"/>
        </w:rPr>
        <w:t>Соблюдать технику безопасности при проведении работ;</w:t>
      </w:r>
    </w:p>
    <w:p w:rsidR="0099618C" w:rsidRPr="006C2785" w:rsidRDefault="007668F6" w:rsidP="000F2A12">
      <w:pPr>
        <w:ind w:left="-72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3.1.3.</w:t>
      </w:r>
      <w:r w:rsidR="00EB50AA" w:rsidRPr="006C2785">
        <w:rPr>
          <w:rFonts w:ascii="Arial" w:hAnsi="Arial" w:cs="Arial"/>
          <w:sz w:val="22"/>
          <w:szCs w:val="22"/>
        </w:rPr>
        <w:t>Изготовить пробные образцы (площадью не более 0,5 квадратных метров) по отдельным видам продукции, если возникает необходимость в проведение цветопроб.</w:t>
      </w:r>
    </w:p>
    <w:p w:rsidR="00EB50AA" w:rsidRPr="006C2785" w:rsidRDefault="007668F6" w:rsidP="000F2A12">
      <w:pPr>
        <w:ind w:left="-72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 3.1.4. </w:t>
      </w:r>
      <w:r w:rsidR="00EB50AA" w:rsidRPr="006C2785">
        <w:rPr>
          <w:rFonts w:ascii="Arial" w:hAnsi="Arial" w:cs="Arial"/>
          <w:sz w:val="22"/>
          <w:szCs w:val="22"/>
        </w:rPr>
        <w:t>В случае несоответствия оригинал – макетов Техническим требованиям (см. Приложение №1 к настоящему Договору), Исполнитель обязуется не позднее 2-х (два) рабочих дней с момента их получения известить об этом Заказчика посредством электронной почты или при помощи факсимильной связи.</w:t>
      </w:r>
    </w:p>
    <w:p w:rsidR="00CA4AC0" w:rsidRPr="006C2785" w:rsidRDefault="00CA4AC0" w:rsidP="000F2A12">
      <w:pPr>
        <w:ind w:left="-72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3.1.5. До истечения срока изготовления продукции направить </w:t>
      </w:r>
      <w:r w:rsidR="006C2785" w:rsidRPr="006C2785">
        <w:rPr>
          <w:rFonts w:ascii="Arial" w:hAnsi="Arial" w:cs="Arial"/>
          <w:sz w:val="22"/>
          <w:szCs w:val="22"/>
        </w:rPr>
        <w:t>Заказчику уведомление</w:t>
      </w:r>
      <w:r w:rsidRPr="006C2785">
        <w:rPr>
          <w:rFonts w:ascii="Arial" w:hAnsi="Arial" w:cs="Arial"/>
          <w:sz w:val="22"/>
          <w:szCs w:val="22"/>
        </w:rPr>
        <w:t xml:space="preserve"> электронным письмом о готовности продукции к передаче с использованием адресов электронной почты, указанных в настоящем Договоре.</w:t>
      </w:r>
    </w:p>
    <w:p w:rsidR="00EB50AA" w:rsidRPr="006C2785" w:rsidRDefault="00EB50AA" w:rsidP="000F2A12">
      <w:pPr>
        <w:numPr>
          <w:ilvl w:val="1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По Договору Заказчик обязуется:</w:t>
      </w:r>
    </w:p>
    <w:p w:rsidR="00EB50AA" w:rsidRPr="006C2785" w:rsidRDefault="007668F6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3.2.1.</w:t>
      </w:r>
      <w:r w:rsidR="00EB50AA" w:rsidRPr="006C2785">
        <w:rPr>
          <w:rFonts w:ascii="Arial" w:hAnsi="Arial" w:cs="Arial"/>
          <w:sz w:val="22"/>
          <w:szCs w:val="22"/>
        </w:rPr>
        <w:t>Оплачивать работу Исполнителя в порядке и в сроки, установленные настоящим Договором;</w:t>
      </w:r>
    </w:p>
    <w:p w:rsidR="00EB50AA" w:rsidRPr="006C2785" w:rsidRDefault="007668F6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lastRenderedPageBreak/>
        <w:t xml:space="preserve">3.2.2. </w:t>
      </w:r>
      <w:r w:rsidR="00EB50AA" w:rsidRPr="006C2785">
        <w:rPr>
          <w:rFonts w:ascii="Arial" w:hAnsi="Arial" w:cs="Arial"/>
          <w:sz w:val="22"/>
          <w:szCs w:val="22"/>
        </w:rPr>
        <w:t xml:space="preserve">В согласованные Сторонами сроки предоставить Исполнителю всю необходимую информацию для </w:t>
      </w:r>
      <w:r w:rsidR="006C2785" w:rsidRPr="006C2785">
        <w:rPr>
          <w:rFonts w:ascii="Arial" w:hAnsi="Arial" w:cs="Arial"/>
          <w:sz w:val="22"/>
          <w:szCs w:val="22"/>
        </w:rPr>
        <w:t>качественного выполнения</w:t>
      </w:r>
      <w:r w:rsidR="00EB50AA" w:rsidRPr="006C2785">
        <w:rPr>
          <w:rFonts w:ascii="Arial" w:hAnsi="Arial" w:cs="Arial"/>
          <w:sz w:val="22"/>
          <w:szCs w:val="22"/>
        </w:rPr>
        <w:t xml:space="preserve"> Исполнителем принятых на себя обязательств, в том числе:</w:t>
      </w:r>
    </w:p>
    <w:p w:rsidR="00EB50AA" w:rsidRPr="006C2785" w:rsidRDefault="00EB50AA" w:rsidP="000F2A12">
      <w:pPr>
        <w:tabs>
          <w:tab w:val="left" w:pos="126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 оригинал-макеты;</w:t>
      </w:r>
    </w:p>
    <w:p w:rsidR="00EB50AA" w:rsidRPr="006C2785" w:rsidRDefault="00EB50AA" w:rsidP="000F2A12">
      <w:pPr>
        <w:tabs>
          <w:tab w:val="left" w:pos="126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файлы </w:t>
      </w:r>
      <w:r w:rsidR="00753DAF" w:rsidRPr="006C2785">
        <w:rPr>
          <w:rFonts w:ascii="Arial" w:hAnsi="Arial" w:cs="Arial"/>
          <w:sz w:val="22"/>
          <w:szCs w:val="22"/>
        </w:rPr>
        <w:t>для</w:t>
      </w:r>
      <w:r w:rsidRPr="006C2785">
        <w:rPr>
          <w:rFonts w:ascii="Arial" w:hAnsi="Arial" w:cs="Arial"/>
          <w:sz w:val="22"/>
          <w:szCs w:val="22"/>
        </w:rPr>
        <w:t xml:space="preserve"> печат</w:t>
      </w:r>
      <w:r w:rsidR="00753DAF" w:rsidRPr="006C2785">
        <w:rPr>
          <w:rFonts w:ascii="Arial" w:hAnsi="Arial" w:cs="Arial"/>
          <w:sz w:val="22"/>
          <w:szCs w:val="22"/>
        </w:rPr>
        <w:t>и</w:t>
      </w:r>
      <w:r w:rsidRPr="006C2785">
        <w:rPr>
          <w:rFonts w:ascii="Arial" w:hAnsi="Arial" w:cs="Arial"/>
          <w:sz w:val="22"/>
          <w:szCs w:val="22"/>
        </w:rPr>
        <w:t>;</w:t>
      </w:r>
    </w:p>
    <w:p w:rsidR="00EB50AA" w:rsidRPr="006C2785" w:rsidRDefault="00753DAF" w:rsidP="000F2A12">
      <w:pPr>
        <w:tabs>
          <w:tab w:val="left" w:pos="126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</w:t>
      </w:r>
      <w:r w:rsidR="00EB50AA" w:rsidRPr="006C2785">
        <w:rPr>
          <w:rFonts w:ascii="Arial" w:hAnsi="Arial" w:cs="Arial"/>
          <w:sz w:val="22"/>
          <w:szCs w:val="22"/>
        </w:rPr>
        <w:t>все необходимые электронные материалы для вывода на печать полноцветных изображений,</w:t>
      </w:r>
    </w:p>
    <w:p w:rsidR="00EB50AA" w:rsidRPr="006C2785" w:rsidRDefault="00753DAF" w:rsidP="000F2A12">
      <w:pPr>
        <w:tabs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 соответствующих техническим Т</w:t>
      </w:r>
      <w:r w:rsidR="00EB50AA" w:rsidRPr="006C2785">
        <w:rPr>
          <w:rFonts w:ascii="Arial" w:hAnsi="Arial" w:cs="Arial"/>
          <w:sz w:val="22"/>
          <w:szCs w:val="22"/>
        </w:rPr>
        <w:t>ребованиям по подготовке файлов к печати, изложенны</w:t>
      </w:r>
      <w:r w:rsidRPr="006C2785">
        <w:rPr>
          <w:rFonts w:ascii="Arial" w:hAnsi="Arial" w:cs="Arial"/>
          <w:sz w:val="22"/>
          <w:szCs w:val="22"/>
        </w:rPr>
        <w:t>х</w:t>
      </w:r>
      <w:r w:rsidR="00EB50AA" w:rsidRPr="006C2785">
        <w:rPr>
          <w:rFonts w:ascii="Arial" w:hAnsi="Arial" w:cs="Arial"/>
          <w:sz w:val="22"/>
          <w:szCs w:val="22"/>
        </w:rPr>
        <w:t xml:space="preserve"> в Приложении №1 к настоящему Договору;</w:t>
      </w:r>
    </w:p>
    <w:p w:rsidR="00EB50AA" w:rsidRPr="006C2785" w:rsidRDefault="00EB50AA" w:rsidP="000F2A12">
      <w:pPr>
        <w:tabs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 заказ (в заказе должны быть указаны: материал, на который должна наносится печать, габаритные размеры изделий, вид обработки (если таковая предусматривается) и их количество).</w:t>
      </w:r>
    </w:p>
    <w:p w:rsidR="00EB50AA" w:rsidRPr="006C2785" w:rsidRDefault="00753DAF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3.2.3.</w:t>
      </w:r>
      <w:r w:rsidR="00EB50AA" w:rsidRPr="006C2785">
        <w:rPr>
          <w:rFonts w:ascii="Arial" w:hAnsi="Arial" w:cs="Arial"/>
          <w:sz w:val="22"/>
          <w:szCs w:val="22"/>
        </w:rPr>
        <w:t>В случае если предоставленные Заказчиком оригинал-макеты не отвечают Техническим требованиям по подготовке файлов к печати, изложенных в Приложении №1 настоящего Договора, то по взаимной договоренности Сторон, Заказчик:</w:t>
      </w:r>
    </w:p>
    <w:p w:rsidR="00EB50AA" w:rsidRPr="006C2785" w:rsidRDefault="00EB50AA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предоставляет Исполнителю откорректированные им оригинал-макеты, отвечающие Техническим требованиям по подготовке файлов к печати, изложенных в Приложении №1 настоящего Договора; либо </w:t>
      </w:r>
    </w:p>
    <w:p w:rsidR="00EB50AA" w:rsidRPr="006C2785" w:rsidRDefault="00EB50AA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подает Исполнителю Заявку на внесение соответствующих изменений в оригинал – макеты с гарантией оплаты оказанных Исполнителем дополнительных услуг; либо </w:t>
      </w:r>
    </w:p>
    <w:p w:rsidR="00EB50AA" w:rsidRPr="006C2785" w:rsidRDefault="00EB50AA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 подает Исполнителю Заявку на изготовление Исполнителем новых оригинал-макетов с гарантией оплаты оказанных Исполнителем дополнительных услуг;</w:t>
      </w:r>
    </w:p>
    <w:p w:rsidR="00EB50AA" w:rsidRPr="006C2785" w:rsidRDefault="00EB50AA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Стоимость услуг по внесению изменений в оригинал-макеты или по изготовлению новых оригинал макетов оговаривается Сторонами дополнительно.</w:t>
      </w:r>
    </w:p>
    <w:p w:rsidR="00FA6368" w:rsidRPr="006C2785" w:rsidRDefault="00FA6368" w:rsidP="000F2A12">
      <w:pPr>
        <w:tabs>
          <w:tab w:val="left" w:pos="1620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3.2.4. В случае если предусмотрено изготовление пилотного образца, Исполнитель вносит правки и/или изменения в изделие (в случае если они принципиально не меняют конструкцию) по представленному Заказчиком списку и бесплатно выпускает </w:t>
      </w:r>
      <w:r w:rsidR="00745E2A" w:rsidRPr="006C2785">
        <w:rPr>
          <w:rFonts w:ascii="Arial" w:hAnsi="Arial" w:cs="Arial"/>
          <w:sz w:val="22"/>
          <w:szCs w:val="22"/>
        </w:rPr>
        <w:t xml:space="preserve">повторный </w:t>
      </w:r>
      <w:r w:rsidRPr="006C2785">
        <w:rPr>
          <w:rFonts w:ascii="Arial" w:hAnsi="Arial" w:cs="Arial"/>
          <w:sz w:val="22"/>
          <w:szCs w:val="22"/>
        </w:rPr>
        <w:t xml:space="preserve">пилотный образец с учетом данных изменений. Доставка </w:t>
      </w:r>
      <w:r w:rsidR="00745E2A" w:rsidRPr="006C2785">
        <w:rPr>
          <w:rFonts w:ascii="Arial" w:hAnsi="Arial" w:cs="Arial"/>
          <w:sz w:val="22"/>
          <w:szCs w:val="22"/>
        </w:rPr>
        <w:t>повторного пилотного</w:t>
      </w:r>
      <w:r w:rsidRPr="006C2785">
        <w:rPr>
          <w:rFonts w:ascii="Arial" w:hAnsi="Arial" w:cs="Arial"/>
          <w:sz w:val="22"/>
          <w:szCs w:val="22"/>
        </w:rPr>
        <w:t xml:space="preserve"> образца </w:t>
      </w:r>
      <w:r w:rsidR="00745E2A" w:rsidRPr="006C2785">
        <w:rPr>
          <w:rFonts w:ascii="Arial" w:hAnsi="Arial" w:cs="Arial"/>
          <w:sz w:val="22"/>
          <w:szCs w:val="22"/>
        </w:rPr>
        <w:t xml:space="preserve">производится за счет </w:t>
      </w:r>
      <w:r w:rsidRPr="006C2785">
        <w:rPr>
          <w:rFonts w:ascii="Arial" w:hAnsi="Arial" w:cs="Arial"/>
          <w:sz w:val="22"/>
          <w:szCs w:val="22"/>
        </w:rPr>
        <w:t>Заказчик</w:t>
      </w:r>
      <w:r w:rsidR="00745E2A" w:rsidRPr="006C2785">
        <w:rPr>
          <w:rFonts w:ascii="Arial" w:hAnsi="Arial" w:cs="Arial"/>
          <w:sz w:val="22"/>
          <w:szCs w:val="22"/>
        </w:rPr>
        <w:t>а</w:t>
      </w:r>
      <w:r w:rsidRPr="006C2785">
        <w:rPr>
          <w:rFonts w:ascii="Arial" w:hAnsi="Arial" w:cs="Arial"/>
          <w:sz w:val="22"/>
          <w:szCs w:val="22"/>
        </w:rPr>
        <w:t xml:space="preserve">. </w:t>
      </w:r>
      <w:r w:rsidR="00745E2A" w:rsidRPr="006C2785">
        <w:rPr>
          <w:rFonts w:ascii="Arial" w:hAnsi="Arial" w:cs="Arial"/>
          <w:sz w:val="22"/>
          <w:szCs w:val="22"/>
        </w:rPr>
        <w:t>Последующие д</w:t>
      </w:r>
      <w:r w:rsidRPr="006C2785">
        <w:rPr>
          <w:rFonts w:ascii="Arial" w:hAnsi="Arial" w:cs="Arial"/>
          <w:sz w:val="22"/>
          <w:szCs w:val="22"/>
        </w:rPr>
        <w:t xml:space="preserve">ополнительные правки к пилотному образцу и/или существенное изменение конструкции изделия </w:t>
      </w:r>
      <w:r w:rsidR="00745E2A" w:rsidRPr="006C2785">
        <w:rPr>
          <w:rFonts w:ascii="Arial" w:hAnsi="Arial" w:cs="Arial"/>
          <w:sz w:val="22"/>
          <w:szCs w:val="22"/>
        </w:rPr>
        <w:t>выполнятся Исполнителем</w:t>
      </w:r>
      <w:r w:rsidRPr="006C2785">
        <w:rPr>
          <w:rFonts w:ascii="Arial" w:hAnsi="Arial" w:cs="Arial"/>
          <w:sz w:val="22"/>
          <w:szCs w:val="22"/>
        </w:rPr>
        <w:t xml:space="preserve"> по дополнительному соглашению. </w:t>
      </w:r>
    </w:p>
    <w:p w:rsidR="00EB50AA" w:rsidRPr="006C2785" w:rsidRDefault="00EB50AA" w:rsidP="000F2A12">
      <w:pPr>
        <w:pStyle w:val="ac"/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4. СРОКИ ВЫПОЛНЕНИЯ РАБОТ</w:t>
      </w:r>
    </w:p>
    <w:p w:rsidR="00EB50AA" w:rsidRPr="006C2785" w:rsidRDefault="00EB50AA" w:rsidP="000F2A1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Начало</w:t>
      </w:r>
      <w:r w:rsidR="0099618C" w:rsidRPr="006C2785">
        <w:rPr>
          <w:rFonts w:ascii="Arial" w:hAnsi="Arial" w:cs="Arial"/>
          <w:sz w:val="22"/>
          <w:szCs w:val="22"/>
        </w:rPr>
        <w:t xml:space="preserve"> и окончание </w:t>
      </w:r>
      <w:r w:rsidR="004F1B54" w:rsidRPr="006C2785">
        <w:rPr>
          <w:rFonts w:ascii="Arial" w:hAnsi="Arial" w:cs="Arial"/>
          <w:sz w:val="22"/>
          <w:szCs w:val="22"/>
        </w:rPr>
        <w:t>работ: указывается в Приложении</w:t>
      </w:r>
      <w:r w:rsidR="00D462FF" w:rsidRPr="006C2785">
        <w:rPr>
          <w:rFonts w:ascii="Arial" w:hAnsi="Arial" w:cs="Arial"/>
          <w:sz w:val="22"/>
          <w:szCs w:val="22"/>
        </w:rPr>
        <w:t xml:space="preserve"> № 2</w:t>
      </w:r>
      <w:r w:rsidRPr="006C2785">
        <w:rPr>
          <w:rFonts w:ascii="Arial" w:hAnsi="Arial" w:cs="Arial"/>
          <w:sz w:val="22"/>
          <w:szCs w:val="22"/>
        </w:rPr>
        <w:t>.</w:t>
      </w:r>
    </w:p>
    <w:p w:rsidR="00EB50AA" w:rsidRPr="006C2785" w:rsidRDefault="00EB50AA" w:rsidP="000F2A12">
      <w:pPr>
        <w:pStyle w:val="ac"/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5. ПОРЯДОК ПРИЕМКИ РАБОТ (ПРОДУКЦИИ, ОКАЗАНИЯ УСЛУГ)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5.1 Сдача-приёмка работ (продукции) производится по накладной, причём продукция, выполненная без отклонений от оригинал-макета и Заказа, считается соответствующей заданию Заказчика. </w:t>
      </w:r>
    </w:p>
    <w:p w:rsidR="005C4B79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5.2 Претензии по качеству выполненных работ, (продукции) излагаются Заказчиком в письменной форме и принимаются Исполнителем в течение 5 (пять) календарных дней с момента подписания документов по п. п. </w:t>
      </w:r>
      <w:r w:rsidR="005C4B79" w:rsidRPr="006C2785">
        <w:rPr>
          <w:rFonts w:ascii="Arial" w:hAnsi="Arial" w:cs="Arial"/>
          <w:sz w:val="22"/>
          <w:szCs w:val="22"/>
        </w:rPr>
        <w:t>5.1.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5.3 Стороны согласились, </w:t>
      </w:r>
      <w:r w:rsidR="000F2A12" w:rsidRPr="006C2785">
        <w:rPr>
          <w:rFonts w:ascii="Arial" w:hAnsi="Arial" w:cs="Arial"/>
          <w:sz w:val="22"/>
          <w:szCs w:val="22"/>
        </w:rPr>
        <w:t>что,</w:t>
      </w:r>
      <w:r w:rsidRPr="006C2785">
        <w:rPr>
          <w:rFonts w:ascii="Arial" w:hAnsi="Arial" w:cs="Arial"/>
          <w:sz w:val="22"/>
          <w:szCs w:val="22"/>
        </w:rPr>
        <w:t xml:space="preserve"> если Заказчиком в течение 5 (пять) календарных дней не предъявлены претензии-работы, услуги считаются выполненными в полном объёме.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5.4 Право собственности на продукцию переходит к Заказчику после подписания Сторонами документов по п. п. 5.1.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bCs/>
          <w:sz w:val="22"/>
          <w:szCs w:val="22"/>
        </w:rPr>
        <w:t>Со стороны Исполнителя</w:t>
      </w:r>
      <w:r w:rsidRPr="006C2785">
        <w:rPr>
          <w:rFonts w:ascii="Arial" w:hAnsi="Arial" w:cs="Arial"/>
          <w:sz w:val="22"/>
          <w:szCs w:val="22"/>
        </w:rPr>
        <w:t xml:space="preserve"> закрытие работ по каждому Заказу на изготовление продукции сопровождается оформлением пакета документов, включающего в себя: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</w:t>
      </w:r>
      <w:r w:rsidR="008D1460" w:rsidRPr="006C2785">
        <w:rPr>
          <w:rFonts w:ascii="Arial" w:hAnsi="Arial" w:cs="Arial"/>
          <w:sz w:val="22"/>
          <w:szCs w:val="22"/>
        </w:rPr>
        <w:t xml:space="preserve"> УПД (универсальный передаточный документ)</w:t>
      </w:r>
      <w:r w:rsidRPr="006C2785">
        <w:rPr>
          <w:rFonts w:ascii="Arial" w:hAnsi="Arial" w:cs="Arial"/>
          <w:sz w:val="22"/>
          <w:szCs w:val="22"/>
        </w:rPr>
        <w:t>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Со стороны Заказчика: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-Заказчик подписывает и скрепляет печатью перечисленные выше документы и погашает задолженность перед Исполнителем, если таковая имеется.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EB50AA" w:rsidP="000F2A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2785">
        <w:rPr>
          <w:rFonts w:ascii="Arial" w:hAnsi="Arial" w:cs="Arial"/>
          <w:b/>
          <w:bCs/>
          <w:sz w:val="22"/>
          <w:szCs w:val="22"/>
        </w:rPr>
        <w:t>6. ОТВЕТСТВЕННОСТЬ СТОРОН</w:t>
      </w:r>
    </w:p>
    <w:p w:rsidR="00EB50AA" w:rsidRPr="006C2785" w:rsidRDefault="00EB50AA" w:rsidP="000F2A12">
      <w:pPr>
        <w:pStyle w:val="Normal1"/>
        <w:widowControl w:val="0"/>
        <w:jc w:val="both"/>
        <w:rPr>
          <w:rFonts w:ascii="Arial" w:hAnsi="Arial" w:cs="Arial"/>
          <w:bCs/>
          <w:iCs/>
          <w:sz w:val="22"/>
          <w:szCs w:val="22"/>
        </w:rPr>
      </w:pPr>
      <w:r w:rsidRPr="006C2785">
        <w:rPr>
          <w:rFonts w:ascii="Arial" w:hAnsi="Arial" w:cs="Arial"/>
          <w:bCs/>
          <w:iCs/>
          <w:sz w:val="22"/>
          <w:szCs w:val="22"/>
        </w:rPr>
        <w:t>6.1</w:t>
      </w:r>
      <w:r w:rsidR="00753DAF" w:rsidRPr="006C2785">
        <w:rPr>
          <w:rFonts w:ascii="Arial" w:hAnsi="Arial" w:cs="Arial"/>
          <w:bCs/>
          <w:iCs/>
          <w:sz w:val="22"/>
          <w:szCs w:val="22"/>
        </w:rPr>
        <w:t>.</w:t>
      </w:r>
      <w:r w:rsidRPr="006C2785">
        <w:rPr>
          <w:rFonts w:ascii="Arial" w:hAnsi="Arial" w:cs="Arial"/>
          <w:bCs/>
          <w:iCs/>
          <w:sz w:val="22"/>
          <w:szCs w:val="22"/>
        </w:rPr>
        <w:t>В случае ненадлежащего выполнения и (или) невыполнения своих обязанностей,</w:t>
      </w:r>
      <w:r w:rsidR="00454D40" w:rsidRPr="006C2785">
        <w:rPr>
          <w:rFonts w:ascii="Arial" w:hAnsi="Arial" w:cs="Arial"/>
          <w:bCs/>
          <w:iCs/>
          <w:sz w:val="22"/>
          <w:szCs w:val="22"/>
        </w:rPr>
        <w:t xml:space="preserve"> либо невыполнения своих обязанностей в срок,</w:t>
      </w:r>
      <w:r w:rsidRPr="006C2785">
        <w:rPr>
          <w:rFonts w:ascii="Arial" w:hAnsi="Arial" w:cs="Arial"/>
          <w:bCs/>
          <w:iCs/>
          <w:sz w:val="22"/>
          <w:szCs w:val="22"/>
        </w:rPr>
        <w:t xml:space="preserve"> виновная Сторона, по требованию другой стороны, обязана выплатить штраф в размере 0,1 % от стоимости работ за </w:t>
      </w:r>
      <w:r w:rsidR="006C2785" w:rsidRPr="006C2785">
        <w:rPr>
          <w:rFonts w:ascii="Arial" w:hAnsi="Arial" w:cs="Arial"/>
          <w:bCs/>
          <w:iCs/>
          <w:sz w:val="22"/>
          <w:szCs w:val="22"/>
        </w:rPr>
        <w:t>каждый день</w:t>
      </w:r>
      <w:r w:rsidRPr="006C2785">
        <w:rPr>
          <w:rFonts w:ascii="Arial" w:hAnsi="Arial" w:cs="Arial"/>
          <w:bCs/>
          <w:iCs/>
          <w:sz w:val="22"/>
          <w:szCs w:val="22"/>
        </w:rPr>
        <w:t xml:space="preserve"> просрочки.</w:t>
      </w:r>
    </w:p>
    <w:p w:rsidR="00EB50AA" w:rsidRPr="006C2785" w:rsidRDefault="00EB50AA" w:rsidP="000F2A12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6.2.Штрафные санкции применяются при наличии письменной претензии стороны, имеющей право на их взыскание.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6.3</w:t>
      </w:r>
      <w:r w:rsidR="00753DAF" w:rsidRPr="006C2785">
        <w:rPr>
          <w:rFonts w:ascii="Arial" w:hAnsi="Arial" w:cs="Arial"/>
          <w:sz w:val="22"/>
          <w:szCs w:val="22"/>
        </w:rPr>
        <w:t>.С</w:t>
      </w:r>
      <w:r w:rsidRPr="006C2785">
        <w:rPr>
          <w:rFonts w:ascii="Arial" w:hAnsi="Arial" w:cs="Arial"/>
          <w:sz w:val="22"/>
          <w:szCs w:val="22"/>
        </w:rPr>
        <w:t>поры и разногласия по Договору Стороны разрешают путём переговоров. В ситуации невозможности разрешения возникших споров и разногласий путём переговоров, споры и разногласия подлежат разрешению в соответствии с законодательством Российской Федерации в Арбитражном суде г. Санкт-Петербурга и Ленинградской области.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6.4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>Ответственность Сторон за неисполнение и/или ненадлежащее исполнение Сторонами своих обязательств по Договору определяется в соответствии с действующим законодательством Российской Федерации.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</w:p>
    <w:p w:rsidR="00EB50AA" w:rsidRPr="006C2785" w:rsidRDefault="00106D43" w:rsidP="000F2A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2785">
        <w:rPr>
          <w:rFonts w:ascii="Arial" w:hAnsi="Arial" w:cs="Arial"/>
          <w:b/>
          <w:bCs/>
          <w:sz w:val="22"/>
          <w:szCs w:val="22"/>
        </w:rPr>
        <w:t>7. ПРОЧИЕ УСЛОВИЯ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7.1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Стороны освобождаются от исполнения обязательств по Договору, если их неисполнение является следствием непреодолимой силы, как то: стихийные бедствия, аварии, катастрофы, акты органов власти. К форс-мажору не относится неисполнение обязательств контрагентами Сторон, отсутствие у Заказчика необходимых денежных средств.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7.2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Стороны не вправе передавать свои права и обязанности по Договору третьим лицам без согласия другой Стороны, за исключением договора субподряда.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7.3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В вопросах, не урегулированных Договором, Стороны руководствуются действующим законодательством Российской Федерации.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7.4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Договор составлен в двух экземплярах, имеющих равную юридическую силу, по одному экземпляру для каждой из Сторон.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7.5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Договор вступает в силу с момента подписания его Сторонами и действует до полного исполнения Сторонами своих обязательств по нему.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7.6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Все приложения к Договору являются его неотъемлемой частью.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7.7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Дополнения и изменения к настоящему Договору действительны лишь в том случае, если они совершенны в письменном виде подписаны уполномоченными на это представителями Сторон и скреплены печатями Сторон.</w:t>
      </w:r>
    </w:p>
    <w:p w:rsidR="00EB50AA" w:rsidRPr="006C2785" w:rsidRDefault="00EB50AA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7.8</w:t>
      </w:r>
      <w:r w:rsidR="00753DAF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z w:val="22"/>
          <w:szCs w:val="22"/>
        </w:rPr>
        <w:t xml:space="preserve"> Стороны договорились считать факсимильные копии документов действительными до момента получения обеими Сторонами оригиналов.</w:t>
      </w:r>
    </w:p>
    <w:p w:rsidR="00EB50AA" w:rsidRPr="006C2785" w:rsidRDefault="00374615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7.9. Договор действует до </w:t>
      </w:r>
      <w:r w:rsidRPr="006C2785">
        <w:rPr>
          <w:rFonts w:ascii="Arial" w:hAnsi="Arial" w:cs="Arial"/>
          <w:b/>
          <w:sz w:val="22"/>
          <w:szCs w:val="22"/>
        </w:rPr>
        <w:t>31 декабря 20</w:t>
      </w:r>
      <w:r w:rsidR="00EA0FC8">
        <w:rPr>
          <w:rFonts w:ascii="Arial" w:hAnsi="Arial" w:cs="Arial"/>
          <w:b/>
          <w:sz w:val="22"/>
          <w:szCs w:val="22"/>
        </w:rPr>
        <w:t>24</w:t>
      </w:r>
      <w:r w:rsidRPr="006C2785">
        <w:rPr>
          <w:rFonts w:ascii="Arial" w:hAnsi="Arial" w:cs="Arial"/>
          <w:b/>
          <w:sz w:val="22"/>
          <w:szCs w:val="22"/>
        </w:rPr>
        <w:t xml:space="preserve"> года</w:t>
      </w:r>
      <w:r w:rsidRPr="006C2785">
        <w:rPr>
          <w:rFonts w:ascii="Arial" w:hAnsi="Arial" w:cs="Arial"/>
          <w:sz w:val="22"/>
          <w:szCs w:val="22"/>
        </w:rPr>
        <w:t xml:space="preserve">. </w:t>
      </w:r>
      <w:r w:rsidR="006C2785" w:rsidRPr="006C2785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Договор считается</w:t>
      </w:r>
      <w:r w:rsidRPr="006C27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автоматически продленным на следующий год, если участники не выразили письменное сообщение об изменении его условий или о расторжении в течение 10 дней со дня его окончания срока.</w:t>
      </w:r>
      <w:r w:rsidRPr="006C2785">
        <w:rPr>
          <w:rFonts w:ascii="Arial" w:hAnsi="Arial" w:cs="Arial"/>
          <w:color w:val="000000"/>
          <w:sz w:val="22"/>
          <w:szCs w:val="22"/>
        </w:rPr>
        <w:br/>
      </w:r>
    </w:p>
    <w:p w:rsidR="00EB50AA" w:rsidRPr="006C2785" w:rsidRDefault="00106D43" w:rsidP="000F2A12">
      <w:p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8. РЕКВИЗИТЫ СТОРОН</w:t>
      </w:r>
    </w:p>
    <w:tbl>
      <w:tblPr>
        <w:tblW w:w="110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05"/>
        <w:gridCol w:w="5505"/>
      </w:tblGrid>
      <w:tr w:rsidR="00EB50AA" w:rsidRPr="006C2785" w:rsidTr="007C6BCA">
        <w:trPr>
          <w:trHeight w:val="353"/>
        </w:trPr>
        <w:tc>
          <w:tcPr>
            <w:tcW w:w="5505" w:type="dxa"/>
            <w:vAlign w:val="center"/>
          </w:tcPr>
          <w:p w:rsidR="00EB50AA" w:rsidRPr="006C2785" w:rsidRDefault="00EB50AA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EB50AA" w:rsidRPr="006C2785" w:rsidRDefault="00EB50AA" w:rsidP="000F2A12">
            <w:pPr>
              <w:tabs>
                <w:tab w:val="left" w:pos="1060"/>
                <w:tab w:val="left" w:pos="1976"/>
                <w:tab w:val="left" w:pos="2892"/>
                <w:tab w:val="left" w:pos="3808"/>
                <w:tab w:val="left" w:pos="4724"/>
                <w:tab w:val="left" w:pos="5640"/>
                <w:tab w:val="left" w:pos="6556"/>
                <w:tab w:val="left" w:pos="7472"/>
                <w:tab w:val="left" w:pos="8388"/>
                <w:tab w:val="left" w:pos="9304"/>
                <w:tab w:val="left" w:pos="10220"/>
                <w:tab w:val="left" w:pos="11136"/>
                <w:tab w:val="left" w:pos="12052"/>
                <w:tab w:val="left" w:pos="12968"/>
                <w:tab w:val="left" w:pos="13884"/>
                <w:tab w:val="left" w:pos="14800"/>
              </w:tabs>
              <w:ind w:lef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5" w:type="dxa"/>
          </w:tcPr>
          <w:p w:rsidR="00EB50AA" w:rsidRPr="006C2785" w:rsidRDefault="00EB50AA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EB50AA" w:rsidRPr="006C2785" w:rsidRDefault="00EB50AA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0AA" w:rsidRPr="006C2785" w:rsidTr="007C6BCA">
        <w:trPr>
          <w:trHeight w:val="3507"/>
        </w:trPr>
        <w:tc>
          <w:tcPr>
            <w:tcW w:w="5505" w:type="dxa"/>
          </w:tcPr>
          <w:tbl>
            <w:tblPr>
              <w:tblW w:w="53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1"/>
            </w:tblGrid>
            <w:tr w:rsidR="00E00E48" w:rsidRPr="006C2785" w:rsidTr="000F2A12">
              <w:trPr>
                <w:trHeight w:val="80"/>
              </w:trPr>
              <w:tc>
                <w:tcPr>
                  <w:tcW w:w="5331" w:type="dxa"/>
                  <w:shd w:val="clear" w:color="auto" w:fill="auto"/>
                </w:tcPr>
                <w:p w:rsidR="00E00E48" w:rsidRPr="006C2785" w:rsidRDefault="00E00E48" w:rsidP="000F2A12">
                  <w:pPr>
                    <w:pStyle w:val="ad"/>
                    <w:snapToGrid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b/>
                      <w:sz w:val="22"/>
                      <w:szCs w:val="22"/>
                    </w:rPr>
                    <w:t>ООО «Мегафактори»</w:t>
                  </w:r>
                </w:p>
              </w:tc>
            </w:tr>
            <w:tr w:rsidR="00E00E48" w:rsidRPr="006C2785" w:rsidTr="000F2A12">
              <w:trPr>
                <w:trHeight w:val="80"/>
              </w:trPr>
              <w:tc>
                <w:tcPr>
                  <w:tcW w:w="5331" w:type="dxa"/>
                  <w:shd w:val="clear" w:color="auto" w:fill="auto"/>
                </w:tcPr>
                <w:p w:rsidR="00E00E48" w:rsidRPr="006C2785" w:rsidRDefault="00E00E48" w:rsidP="000F2A12">
                  <w:pPr>
                    <w:pStyle w:val="ad"/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00E48" w:rsidRPr="006C2785" w:rsidTr="007C6BCA">
              <w:trPr>
                <w:trHeight w:val="473"/>
              </w:trPr>
              <w:tc>
                <w:tcPr>
                  <w:tcW w:w="5331" w:type="dxa"/>
                  <w:shd w:val="clear" w:color="auto" w:fill="auto"/>
                </w:tcPr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Юридический адрес: 197375, </w:t>
                  </w:r>
                  <w:r w:rsidR="006C2785" w:rsidRPr="006C2785">
                    <w:rPr>
                      <w:rFonts w:ascii="Arial" w:hAnsi="Arial" w:cs="Arial"/>
                      <w:sz w:val="22"/>
                      <w:szCs w:val="22"/>
                    </w:rPr>
                    <w:t>г. Санкт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-Петербург, </w:t>
                  </w:r>
                  <w:r w:rsidR="006C2785" w:rsidRPr="006C2785">
                    <w:rPr>
                      <w:rFonts w:ascii="Arial" w:hAnsi="Arial" w:cs="Arial"/>
                      <w:sz w:val="22"/>
                      <w:szCs w:val="22"/>
                    </w:rPr>
                    <w:t>ул. Маршала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Новикова, д. 42, лит А, пом. 1-Н-29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Почтовый адрес: </w:t>
                  </w:r>
                  <w:r w:rsidR="006C2785" w:rsidRPr="006C2785">
                    <w:rPr>
                      <w:rFonts w:ascii="Arial" w:hAnsi="Arial" w:cs="Arial"/>
                      <w:sz w:val="22"/>
                      <w:szCs w:val="22"/>
                    </w:rPr>
                    <w:t>194295,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г Санкт-</w:t>
                  </w:r>
                  <w:r w:rsidR="006C2785" w:rsidRPr="006C2785">
                    <w:rPr>
                      <w:rFonts w:ascii="Arial" w:hAnsi="Arial" w:cs="Arial"/>
                      <w:sz w:val="22"/>
                      <w:szCs w:val="22"/>
                    </w:rPr>
                    <w:t>Петербург,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а/я 95, 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ООО «Мегафактори»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ИНН/КПП: 7814617349/781401001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Банковские реквизиты: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р/с 40702810132280000827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в Филиале «Санкт-Петербурский» 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АО «АЛЬФА-БАНК» 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к/с 30101810600000000786 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БИК 044030786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Телефон (812) 309-99-77</w:t>
                  </w:r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mail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hyperlink r:id="rId8" w:history="1"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info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</w:rPr>
                      <w:t>@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megafactory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</w:rPr>
                      <w:t>.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E00E48" w:rsidRPr="006C2785" w:rsidRDefault="00E00E4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82496" w:rsidRPr="006C2785" w:rsidTr="007C6BCA">
              <w:trPr>
                <w:trHeight w:val="457"/>
              </w:trPr>
              <w:tc>
                <w:tcPr>
                  <w:tcW w:w="5331" w:type="dxa"/>
                  <w:shd w:val="clear" w:color="auto" w:fill="auto"/>
                </w:tcPr>
                <w:p w:rsidR="00182496" w:rsidRPr="006C2785" w:rsidRDefault="00182496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B50AA" w:rsidRPr="006C2785" w:rsidRDefault="00EB50AA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5" w:type="dxa"/>
          </w:tcPr>
          <w:p w:rsidR="005C5AC9" w:rsidRPr="006C2785" w:rsidRDefault="005C5AC9" w:rsidP="000F2A1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6C2785" w:rsidRPr="006C2785" w:rsidRDefault="006C2785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0AA" w:rsidRPr="006C2785" w:rsidTr="007C6BCA">
        <w:trPr>
          <w:trHeight w:val="461"/>
        </w:trPr>
        <w:tc>
          <w:tcPr>
            <w:tcW w:w="5505" w:type="dxa"/>
            <w:vAlign w:val="center"/>
          </w:tcPr>
          <w:p w:rsidR="00EB50AA" w:rsidRPr="006C2785" w:rsidRDefault="00EB50AA" w:rsidP="000F2A12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 xml:space="preserve">Генеральный директор </w:t>
            </w:r>
            <w:r w:rsidR="00E00E48" w:rsidRPr="006C2785">
              <w:rPr>
                <w:rFonts w:ascii="Arial" w:hAnsi="Arial" w:cs="Arial"/>
                <w:b/>
                <w:sz w:val="22"/>
                <w:szCs w:val="22"/>
              </w:rPr>
              <w:t>ООО «Мегафактори»</w:t>
            </w:r>
          </w:p>
          <w:p w:rsidR="00EB50AA" w:rsidRPr="006C2785" w:rsidRDefault="00EB50AA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:rsidR="003225A7" w:rsidRPr="006C2785" w:rsidRDefault="003225A7" w:rsidP="000F2A12">
            <w:pPr>
              <w:pStyle w:val="af0"/>
              <w:jc w:val="both"/>
              <w:rPr>
                <w:rFonts w:ascii="Arial" w:eastAsia="Cambria" w:hAnsi="Arial" w:cs="Arial"/>
                <w:b/>
              </w:rPr>
            </w:pPr>
          </w:p>
          <w:p w:rsidR="00195760" w:rsidRPr="006C2785" w:rsidRDefault="00195760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785" w:rsidRPr="006C2785" w:rsidRDefault="006C2785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50AA" w:rsidRPr="006C2785" w:rsidRDefault="00EB50AA" w:rsidP="000F2A12">
            <w:pPr>
              <w:pStyle w:val="af0"/>
              <w:jc w:val="both"/>
              <w:rPr>
                <w:rFonts w:ascii="Arial" w:hAnsi="Arial" w:cs="Arial"/>
                <w:b/>
              </w:rPr>
            </w:pPr>
          </w:p>
        </w:tc>
      </w:tr>
      <w:tr w:rsidR="00EB50AA" w:rsidRPr="006C2785" w:rsidTr="007C6BCA">
        <w:trPr>
          <w:trHeight w:val="461"/>
        </w:trPr>
        <w:tc>
          <w:tcPr>
            <w:tcW w:w="5505" w:type="dxa"/>
            <w:vAlign w:val="bottom"/>
          </w:tcPr>
          <w:p w:rsidR="00EB50AA" w:rsidRPr="006C2785" w:rsidRDefault="00EB50AA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__________________</w:t>
            </w:r>
            <w:r w:rsidR="002B2B74" w:rsidRPr="006C27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0E48" w:rsidRPr="006C2785">
              <w:rPr>
                <w:rFonts w:ascii="Arial" w:hAnsi="Arial" w:cs="Arial"/>
                <w:b/>
                <w:sz w:val="22"/>
                <w:szCs w:val="22"/>
              </w:rPr>
              <w:t>Лисовский М.И.</w:t>
            </w:r>
          </w:p>
        </w:tc>
        <w:tc>
          <w:tcPr>
            <w:tcW w:w="5505" w:type="dxa"/>
            <w:vAlign w:val="bottom"/>
          </w:tcPr>
          <w:p w:rsidR="00EB50AA" w:rsidRPr="006C2785" w:rsidRDefault="00195760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</w:tc>
      </w:tr>
      <w:tr w:rsidR="00EB50AA" w:rsidRPr="006C2785" w:rsidTr="007C6BCA">
        <w:trPr>
          <w:trHeight w:val="461"/>
        </w:trPr>
        <w:tc>
          <w:tcPr>
            <w:tcW w:w="5505" w:type="dxa"/>
            <w:vAlign w:val="bottom"/>
          </w:tcPr>
          <w:p w:rsidR="00EB50AA" w:rsidRPr="006C2785" w:rsidRDefault="00EB50AA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505" w:type="dxa"/>
            <w:vAlign w:val="bottom"/>
          </w:tcPr>
          <w:p w:rsidR="00EB50AA" w:rsidRPr="006C2785" w:rsidRDefault="00EB50AA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</w:tc>
      </w:tr>
    </w:tbl>
    <w:p w:rsidR="00EB50AA" w:rsidRPr="006C2785" w:rsidRDefault="00EB50AA" w:rsidP="000F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:rsidR="009D55F1" w:rsidRPr="006C2785" w:rsidRDefault="009D55F1" w:rsidP="000F2A12">
      <w:pPr>
        <w:ind w:right="113"/>
        <w:jc w:val="both"/>
        <w:rPr>
          <w:rFonts w:ascii="Arial" w:hAnsi="Arial" w:cs="Arial"/>
          <w:color w:val="444444"/>
          <w:sz w:val="22"/>
          <w:szCs w:val="22"/>
        </w:rPr>
        <w:sectPr w:rsidR="009D55F1" w:rsidRPr="006C2785" w:rsidSect="007C6BCA">
          <w:headerReference w:type="default" r:id="rId9"/>
          <w:footnotePr>
            <w:pos w:val="beneathText"/>
          </w:footnotePr>
          <w:pgSz w:w="11905" w:h="16837"/>
          <w:pgMar w:top="720" w:right="720" w:bottom="720" w:left="720" w:header="539" w:footer="720" w:gutter="0"/>
          <w:cols w:space="720"/>
          <w:docGrid w:linePitch="360"/>
        </w:sectPr>
      </w:pPr>
    </w:p>
    <w:p w:rsidR="002B2B74" w:rsidRPr="006C2785" w:rsidRDefault="002B2B74" w:rsidP="000F2A12">
      <w:pPr>
        <w:ind w:right="113"/>
        <w:jc w:val="both"/>
        <w:rPr>
          <w:rFonts w:ascii="Arial" w:hAnsi="Arial" w:cs="Arial"/>
          <w:color w:val="444444"/>
          <w:sz w:val="22"/>
          <w:szCs w:val="22"/>
        </w:rPr>
      </w:pPr>
    </w:p>
    <w:p w:rsidR="00EB50AA" w:rsidRPr="006C2785" w:rsidRDefault="002B2B74" w:rsidP="000713B9">
      <w:pPr>
        <w:ind w:right="113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Pr="006C2785">
        <w:rPr>
          <w:rFonts w:ascii="Arial" w:hAnsi="Arial" w:cs="Arial"/>
          <w:color w:val="444444"/>
          <w:sz w:val="22"/>
          <w:szCs w:val="22"/>
        </w:rPr>
        <w:tab/>
      </w:r>
      <w:r w:rsidR="00EB50AA" w:rsidRPr="006C2785">
        <w:rPr>
          <w:rFonts w:ascii="Arial" w:hAnsi="Arial" w:cs="Arial"/>
          <w:b/>
          <w:sz w:val="22"/>
          <w:szCs w:val="22"/>
        </w:rPr>
        <w:t>Приложение №1</w:t>
      </w:r>
    </w:p>
    <w:p w:rsidR="00EB50AA" w:rsidRPr="006C2785" w:rsidRDefault="008D5681" w:rsidP="000713B9">
      <w:pPr>
        <w:ind w:left="4254" w:right="113"/>
        <w:jc w:val="right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К Договору №</w:t>
      </w:r>
      <w:r w:rsidR="006C2785" w:rsidRPr="006C2785">
        <w:rPr>
          <w:rFonts w:ascii="Arial" w:hAnsi="Arial" w:cs="Arial"/>
          <w:b/>
          <w:sz w:val="22"/>
          <w:szCs w:val="22"/>
        </w:rPr>
        <w:t xml:space="preserve"> </w:t>
      </w:r>
      <w:r w:rsidR="00427C05">
        <w:rPr>
          <w:rFonts w:ascii="Arial" w:hAnsi="Arial" w:cs="Arial"/>
          <w:b/>
          <w:sz w:val="22"/>
          <w:szCs w:val="22"/>
        </w:rPr>
        <w:t>__-__-__</w:t>
      </w:r>
      <w:r w:rsidR="006C2785" w:rsidRPr="006C2785">
        <w:rPr>
          <w:rFonts w:ascii="Arial" w:hAnsi="Arial" w:cs="Arial"/>
          <w:b/>
          <w:sz w:val="22"/>
          <w:szCs w:val="22"/>
        </w:rPr>
        <w:t xml:space="preserve"> </w:t>
      </w:r>
      <w:r w:rsidR="00A41FE8" w:rsidRPr="006C2785">
        <w:rPr>
          <w:rFonts w:ascii="Arial" w:hAnsi="Arial" w:cs="Arial"/>
          <w:b/>
          <w:sz w:val="22"/>
          <w:szCs w:val="22"/>
        </w:rPr>
        <w:t xml:space="preserve">от </w:t>
      </w:r>
      <w:r w:rsidR="00427C05">
        <w:rPr>
          <w:rFonts w:ascii="Arial" w:hAnsi="Arial" w:cs="Arial"/>
          <w:b/>
          <w:sz w:val="22"/>
          <w:szCs w:val="22"/>
        </w:rPr>
        <w:t>__.__.____</w:t>
      </w:r>
      <w:r w:rsidR="00094C09" w:rsidRPr="006C2785">
        <w:rPr>
          <w:rFonts w:ascii="Arial" w:hAnsi="Arial" w:cs="Arial"/>
          <w:b/>
          <w:sz w:val="22"/>
          <w:szCs w:val="22"/>
        </w:rPr>
        <w:t xml:space="preserve"> </w:t>
      </w:r>
      <w:r w:rsidR="00EB50AA" w:rsidRPr="006C2785">
        <w:rPr>
          <w:rFonts w:ascii="Arial" w:hAnsi="Arial" w:cs="Arial"/>
          <w:b/>
          <w:sz w:val="22"/>
          <w:szCs w:val="22"/>
        </w:rPr>
        <w:t>года</w:t>
      </w:r>
    </w:p>
    <w:p w:rsidR="00EB50AA" w:rsidRPr="006C2785" w:rsidRDefault="00EB50AA" w:rsidP="000F2A12">
      <w:pPr>
        <w:ind w:right="113"/>
        <w:jc w:val="both"/>
        <w:rPr>
          <w:rFonts w:ascii="Arial" w:hAnsi="Arial" w:cs="Arial"/>
          <w:b/>
          <w:sz w:val="22"/>
          <w:szCs w:val="22"/>
        </w:rPr>
      </w:pPr>
    </w:p>
    <w:p w:rsidR="002B2B74" w:rsidRPr="006C2785" w:rsidRDefault="002B2B74" w:rsidP="000F2A12">
      <w:pPr>
        <w:ind w:right="113"/>
        <w:jc w:val="both"/>
        <w:rPr>
          <w:rFonts w:ascii="Arial" w:hAnsi="Arial" w:cs="Arial"/>
          <w:b/>
          <w:sz w:val="22"/>
          <w:szCs w:val="22"/>
        </w:rPr>
      </w:pPr>
    </w:p>
    <w:p w:rsidR="00EB50AA" w:rsidRPr="006C2785" w:rsidRDefault="00EB50AA" w:rsidP="000713B9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«Технические требования по подготовке файлов к печати»</w:t>
      </w:r>
    </w:p>
    <w:p w:rsidR="00EB50AA" w:rsidRPr="006C2785" w:rsidRDefault="00EB50AA" w:rsidP="000F2A12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Просим Вас внимательно ознакомиться со всеми </w:t>
      </w:r>
      <w:r w:rsidR="006C2785" w:rsidRPr="006C2785">
        <w:rPr>
          <w:rFonts w:ascii="Arial" w:hAnsi="Arial" w:cs="Arial"/>
          <w:sz w:val="22"/>
          <w:szCs w:val="22"/>
        </w:rPr>
        <w:t>приведенными ниже</w:t>
      </w:r>
      <w:r w:rsidRPr="006C2785">
        <w:rPr>
          <w:rFonts w:ascii="Arial" w:hAnsi="Arial" w:cs="Arial"/>
          <w:sz w:val="22"/>
          <w:szCs w:val="22"/>
        </w:rPr>
        <w:t xml:space="preserve"> требованиями по подготовке файлов. При несоблюдении Вами данных требований мы не можем гарантировать высокое качество печати.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В представленном оригинал-макете не должны содержаться служебные надписи: размеры, характеристики цвета и т.п. Вся необходимая информация может быть указана на распечатке файла, бланке заказа или в отдельном файле. Не принимаются претензии к </w:t>
      </w:r>
      <w:r w:rsidR="006C2785" w:rsidRPr="006C2785">
        <w:rPr>
          <w:rFonts w:ascii="Arial" w:hAnsi="Arial" w:cs="Arial"/>
          <w:sz w:val="22"/>
          <w:szCs w:val="22"/>
        </w:rPr>
        <w:t>качеству печатной</w:t>
      </w:r>
      <w:r w:rsidRPr="006C2785">
        <w:rPr>
          <w:rFonts w:ascii="Arial" w:hAnsi="Arial" w:cs="Arial"/>
          <w:sz w:val="22"/>
          <w:szCs w:val="22"/>
        </w:rPr>
        <w:t xml:space="preserve"> продукции, если в исходном макете были допущены следующие погрешности:</w:t>
      </w:r>
    </w:p>
    <w:p w:rsidR="002B2B74" w:rsidRPr="006C2785" w:rsidRDefault="0049593C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 xml:space="preserve">- </w:t>
      </w:r>
      <w:r w:rsidR="00F9394B" w:rsidRPr="006C2785">
        <w:rPr>
          <w:rFonts w:ascii="Arial" w:hAnsi="Arial" w:cs="Arial"/>
          <w:snapToGrid w:val="0"/>
          <w:sz w:val="22"/>
          <w:szCs w:val="22"/>
        </w:rPr>
        <w:t>орфо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графические</w:t>
      </w:r>
      <w:r w:rsidR="00A9408B" w:rsidRPr="006C2785">
        <w:rPr>
          <w:rFonts w:ascii="Arial" w:hAnsi="Arial" w:cs="Arial"/>
          <w:snapToGrid w:val="0"/>
          <w:sz w:val="22"/>
          <w:szCs w:val="22"/>
        </w:rPr>
        <w:t xml:space="preserve"> 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ошибки;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 xml:space="preserve">- 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дефекты изображения, не откорректированные заказчиком в процессе подготовки макета (полиграфический растр, пыль и царапины на отсканированных изображениях, некачественное вырезание по контуру и т.д.)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bCs/>
          <w:smallCaps/>
          <w:snapToGrid w:val="0"/>
          <w:sz w:val="22"/>
          <w:szCs w:val="22"/>
        </w:rPr>
      </w:pP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 xml:space="preserve">1. Как передать </w:t>
      </w:r>
      <w:r w:rsidR="006C2785" w:rsidRPr="006C2785">
        <w:rPr>
          <w:rFonts w:ascii="Arial" w:hAnsi="Arial" w:cs="Arial"/>
          <w:snapToGrid w:val="0"/>
          <w:sz w:val="22"/>
          <w:szCs w:val="22"/>
        </w:rPr>
        <w:t>Исполнителю файл</w:t>
      </w:r>
      <w:r w:rsidRPr="006C2785">
        <w:rPr>
          <w:rFonts w:ascii="Arial" w:hAnsi="Arial" w:cs="Arial"/>
          <w:snapToGrid w:val="0"/>
          <w:sz w:val="22"/>
          <w:szCs w:val="22"/>
        </w:rPr>
        <w:t>?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Принести на цифровом носителе:</w:t>
      </w:r>
      <w:r w:rsidR="00A9408B" w:rsidRPr="006C2785">
        <w:rPr>
          <w:rFonts w:ascii="Arial" w:hAnsi="Arial" w:cs="Arial"/>
          <w:snapToGrid w:val="0"/>
          <w:sz w:val="22"/>
          <w:szCs w:val="22"/>
        </w:rPr>
        <w:t xml:space="preserve"> </w:t>
      </w:r>
      <w:r w:rsidRPr="006C2785">
        <w:rPr>
          <w:rFonts w:ascii="Arial" w:hAnsi="Arial" w:cs="Arial"/>
          <w:snapToGrid w:val="0"/>
          <w:sz w:val="22"/>
          <w:szCs w:val="22"/>
        </w:rPr>
        <w:t>CD</w:t>
      </w:r>
      <w:r w:rsidR="0049593C" w:rsidRPr="006C2785">
        <w:rPr>
          <w:rFonts w:ascii="Arial" w:hAnsi="Arial" w:cs="Arial"/>
          <w:snapToGrid w:val="0"/>
          <w:sz w:val="22"/>
          <w:szCs w:val="22"/>
        </w:rPr>
        <w:t xml:space="preserve">, </w:t>
      </w:r>
      <w:r w:rsidRPr="006C2785">
        <w:rPr>
          <w:rFonts w:ascii="Arial" w:hAnsi="Arial" w:cs="Arial"/>
          <w:snapToGrid w:val="0"/>
          <w:sz w:val="22"/>
          <w:szCs w:val="22"/>
        </w:rPr>
        <w:t>DVD</w:t>
      </w:r>
      <w:r w:rsidR="0049593C" w:rsidRPr="006C2785">
        <w:rPr>
          <w:rFonts w:ascii="Arial" w:hAnsi="Arial" w:cs="Arial"/>
          <w:snapToGrid w:val="0"/>
          <w:sz w:val="22"/>
          <w:szCs w:val="22"/>
        </w:rPr>
        <w:t>, ф</w:t>
      </w:r>
      <w:r w:rsidRPr="006C2785">
        <w:rPr>
          <w:rFonts w:ascii="Arial" w:hAnsi="Arial" w:cs="Arial"/>
          <w:sz w:val="22"/>
          <w:szCs w:val="22"/>
        </w:rPr>
        <w:t>леш-накопитель USB,</w:t>
      </w:r>
      <w:r w:rsidR="00A9408B" w:rsidRPr="006C2785">
        <w:rPr>
          <w:rFonts w:ascii="Arial" w:hAnsi="Arial" w:cs="Arial"/>
          <w:sz w:val="22"/>
          <w:szCs w:val="22"/>
        </w:rPr>
        <w:t xml:space="preserve"> </w:t>
      </w:r>
      <w:r w:rsidRPr="006C2785">
        <w:rPr>
          <w:rFonts w:ascii="Arial" w:hAnsi="Arial" w:cs="Arial"/>
          <w:sz w:val="22"/>
          <w:szCs w:val="22"/>
        </w:rPr>
        <w:t xml:space="preserve">либо отправить файлы на почту </w:t>
      </w:r>
      <w:hyperlink r:id="rId10" w:history="1">
        <w:r w:rsidR="00E00E48" w:rsidRPr="006C2785">
          <w:rPr>
            <w:rStyle w:val="a3"/>
            <w:rFonts w:ascii="Arial" w:hAnsi="Arial" w:cs="Arial"/>
            <w:color w:val="000000"/>
            <w:sz w:val="22"/>
            <w:szCs w:val="22"/>
            <w:u w:val="none"/>
            <w:lang w:val="en-US"/>
          </w:rPr>
          <w:t>info</w:t>
        </w:r>
        <w:r w:rsidR="00E00E48" w:rsidRPr="006C2785">
          <w:rPr>
            <w:rStyle w:val="a3"/>
            <w:rFonts w:ascii="Arial" w:hAnsi="Arial" w:cs="Arial"/>
            <w:color w:val="000000"/>
            <w:sz w:val="22"/>
            <w:szCs w:val="22"/>
            <w:u w:val="none"/>
          </w:rPr>
          <w:t>@</w:t>
        </w:r>
        <w:r w:rsidR="00E00E48" w:rsidRPr="006C2785">
          <w:rPr>
            <w:rStyle w:val="a3"/>
            <w:rFonts w:ascii="Arial" w:hAnsi="Arial" w:cs="Arial"/>
            <w:color w:val="000000"/>
            <w:sz w:val="22"/>
            <w:szCs w:val="22"/>
            <w:u w:val="none"/>
            <w:lang w:val="en-US"/>
          </w:rPr>
          <w:t>megafactory</w:t>
        </w:r>
        <w:r w:rsidR="00E00E48" w:rsidRPr="006C2785">
          <w:rPr>
            <w:rStyle w:val="a3"/>
            <w:rFonts w:ascii="Arial" w:hAnsi="Arial" w:cs="Arial"/>
            <w:color w:val="000000"/>
            <w:sz w:val="22"/>
            <w:szCs w:val="22"/>
            <w:u w:val="none"/>
          </w:rPr>
          <w:t>.</w:t>
        </w:r>
        <w:r w:rsidR="00E00E48" w:rsidRPr="006C2785">
          <w:rPr>
            <w:rStyle w:val="a3"/>
            <w:rFonts w:ascii="Arial" w:hAnsi="Arial" w:cs="Arial"/>
            <w:color w:val="000000"/>
            <w:sz w:val="22"/>
            <w:szCs w:val="22"/>
            <w:u w:val="none"/>
            <w:lang w:val="en-US"/>
          </w:rPr>
          <w:t>ru</w:t>
        </w:r>
      </w:hyperlink>
      <w:r w:rsidR="0049593C" w:rsidRPr="006C2785">
        <w:rPr>
          <w:rFonts w:ascii="Arial" w:hAnsi="Arial" w:cs="Arial"/>
          <w:sz w:val="22"/>
          <w:szCs w:val="22"/>
        </w:rPr>
        <w:t>.</w:t>
      </w:r>
      <w:r w:rsidRPr="006C2785">
        <w:rPr>
          <w:rFonts w:ascii="Arial" w:hAnsi="Arial" w:cs="Arial"/>
          <w:snapToGrid w:val="0"/>
          <w:sz w:val="22"/>
          <w:szCs w:val="22"/>
        </w:rPr>
        <w:t>Обязательно приложите список файлов, предназначенных для печати, цветные или ч/б распечатки, или файлы в формате JPEG для просмотра.</w:t>
      </w:r>
    </w:p>
    <w:p w:rsidR="00380380" w:rsidRPr="006C2785" w:rsidRDefault="00380380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2B2B74" w:rsidRPr="006C2785" w:rsidRDefault="00753DAF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 xml:space="preserve">2. 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Форматы файлов.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Для печати принимаются:</w:t>
      </w:r>
    </w:p>
    <w:p w:rsidR="002B2B74" w:rsidRPr="006C2785" w:rsidRDefault="0049593C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</w:t>
      </w:r>
      <w:r w:rsidR="002B2B74" w:rsidRPr="006C2785">
        <w:rPr>
          <w:rFonts w:ascii="Arial" w:hAnsi="Arial" w:cs="Arial"/>
          <w:sz w:val="22"/>
          <w:szCs w:val="22"/>
        </w:rPr>
        <w:t>растровые файлы в цветовой модели CMYK:</w:t>
      </w:r>
    </w:p>
    <w:p w:rsidR="002B2B74" w:rsidRPr="006C2785" w:rsidRDefault="0049593C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</w:t>
      </w:r>
      <w:r w:rsidR="002B2B74" w:rsidRPr="006C2785">
        <w:rPr>
          <w:rFonts w:ascii="Arial" w:hAnsi="Arial" w:cs="Arial"/>
          <w:sz w:val="22"/>
          <w:szCs w:val="22"/>
        </w:rPr>
        <w:t>формат TIFF - без компрессии, расширение .tif,</w:t>
      </w:r>
    </w:p>
    <w:p w:rsidR="002B2B74" w:rsidRPr="006C2785" w:rsidRDefault="0049593C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</w:t>
      </w:r>
      <w:r w:rsidR="002B2B74" w:rsidRPr="006C2785">
        <w:rPr>
          <w:rFonts w:ascii="Arial" w:hAnsi="Arial" w:cs="Arial"/>
          <w:sz w:val="22"/>
          <w:szCs w:val="22"/>
        </w:rPr>
        <w:t>векторный EPS формат, расширение .eps;</w:t>
      </w:r>
    </w:p>
    <w:p w:rsidR="002B2B74" w:rsidRPr="006C2785" w:rsidRDefault="0049593C" w:rsidP="000F2A12">
      <w:pPr>
        <w:jc w:val="both"/>
        <w:rPr>
          <w:rFonts w:ascii="Arial" w:hAnsi="Arial" w:cs="Arial"/>
          <w:sz w:val="22"/>
          <w:szCs w:val="22"/>
          <w:u w:val="single"/>
        </w:rPr>
      </w:pPr>
      <w:r w:rsidRPr="006C2785">
        <w:rPr>
          <w:rFonts w:ascii="Arial" w:hAnsi="Arial" w:cs="Arial"/>
          <w:sz w:val="22"/>
          <w:szCs w:val="22"/>
        </w:rPr>
        <w:t>Ф</w:t>
      </w:r>
      <w:r w:rsidR="002B2B74" w:rsidRPr="006C2785">
        <w:rPr>
          <w:rFonts w:ascii="Arial" w:hAnsi="Arial" w:cs="Arial"/>
          <w:sz w:val="22"/>
          <w:szCs w:val="22"/>
        </w:rPr>
        <w:t xml:space="preserve">айлы, подготовленные </w:t>
      </w:r>
      <w:r w:rsidR="006C2785" w:rsidRPr="006C2785">
        <w:rPr>
          <w:rFonts w:ascii="Arial" w:hAnsi="Arial" w:cs="Arial"/>
          <w:sz w:val="22"/>
          <w:szCs w:val="22"/>
        </w:rPr>
        <w:t>в программе</w:t>
      </w:r>
      <w:r w:rsidR="002B2B74" w:rsidRPr="006C2785">
        <w:rPr>
          <w:rFonts w:ascii="Arial" w:hAnsi="Arial" w:cs="Arial"/>
          <w:sz w:val="22"/>
          <w:szCs w:val="22"/>
        </w:rPr>
        <w:t xml:space="preserve"> </w:t>
      </w:r>
      <w:r w:rsidR="002B2B74" w:rsidRPr="006C2785">
        <w:rPr>
          <w:rFonts w:ascii="Arial" w:hAnsi="Arial" w:cs="Arial"/>
          <w:sz w:val="22"/>
          <w:szCs w:val="22"/>
          <w:lang w:val="fi-FI"/>
        </w:rPr>
        <w:t>CorelDraw</w:t>
      </w:r>
      <w:r w:rsidR="002B2B74" w:rsidRPr="006C2785">
        <w:rPr>
          <w:rFonts w:ascii="Arial" w:hAnsi="Arial" w:cs="Arial"/>
          <w:sz w:val="22"/>
          <w:szCs w:val="22"/>
        </w:rPr>
        <w:t xml:space="preserve">, для печати </w:t>
      </w:r>
      <w:r w:rsidR="002B2B74" w:rsidRPr="006C2785">
        <w:rPr>
          <w:rFonts w:ascii="Arial" w:hAnsi="Arial" w:cs="Arial"/>
          <w:sz w:val="22"/>
          <w:szCs w:val="22"/>
          <w:u w:val="single"/>
        </w:rPr>
        <w:t>не принимаются!</w:t>
      </w:r>
    </w:p>
    <w:p w:rsidR="00380380" w:rsidRPr="006C2785" w:rsidRDefault="00380380" w:rsidP="000F2A1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B2B74" w:rsidRPr="006C2785" w:rsidRDefault="00753DAF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3.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Разрешение растровых файлов</w:t>
      </w:r>
      <w:r w:rsidR="00380380" w:rsidRPr="006C2785">
        <w:rPr>
          <w:rFonts w:ascii="Arial" w:hAnsi="Arial" w:cs="Arial"/>
          <w:snapToGrid w:val="0"/>
          <w:sz w:val="22"/>
          <w:szCs w:val="22"/>
        </w:rPr>
        <w:t>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Для печати  720 dpi - файл готовится в масштабе 1:1 с разрешением    90-130 dpi.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Для печати 1440 dpi - файл готовится в масштабе 1:1 с разрешением 110-180 dpi.</w:t>
      </w:r>
    </w:p>
    <w:p w:rsidR="00380380" w:rsidRPr="006C2785" w:rsidRDefault="002B2B74" w:rsidP="000F2A1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 xml:space="preserve">При использовании в макете масштаба 1:10 разрешение должно быть соответственно увеличено в 10 раз.          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2B2B74" w:rsidRPr="006C2785" w:rsidRDefault="006C2785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4.Подготовка векторных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 xml:space="preserve"> файлов.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</w:t>
      </w:r>
      <w:r w:rsidR="002B2B74" w:rsidRPr="006C2785">
        <w:rPr>
          <w:rFonts w:ascii="Arial" w:hAnsi="Arial" w:cs="Arial"/>
          <w:sz w:val="22"/>
          <w:szCs w:val="22"/>
        </w:rPr>
        <w:t>макет готовится в масштабе, в цветовой модели CMYK;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-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элементы макета не должны выходить за пределы страницы (листа);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-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весь текст необходимо перевести в кривые;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</w:t>
      </w:r>
      <w:r w:rsidR="002B2B74" w:rsidRPr="006C2785">
        <w:rPr>
          <w:rFonts w:ascii="Arial" w:hAnsi="Arial" w:cs="Arial"/>
          <w:sz w:val="22"/>
          <w:szCs w:val="22"/>
        </w:rPr>
        <w:t>для плакатов с максимальным размером        до 2 м    - масштаб 1:1;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</w:t>
      </w:r>
      <w:r w:rsidR="002B2B74" w:rsidRPr="006C2785">
        <w:rPr>
          <w:rFonts w:ascii="Arial" w:hAnsi="Arial" w:cs="Arial"/>
          <w:sz w:val="22"/>
          <w:szCs w:val="22"/>
        </w:rPr>
        <w:t>для плакатов с максимальным размером от 2 до 10 м - масштаб 1:10;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</w:t>
      </w:r>
      <w:r w:rsidR="002B2B74" w:rsidRPr="006C2785">
        <w:rPr>
          <w:rFonts w:ascii="Arial" w:hAnsi="Arial" w:cs="Arial"/>
          <w:sz w:val="22"/>
          <w:szCs w:val="22"/>
        </w:rPr>
        <w:t>для плакатов с максимальным размером свыше 10 м - масштаб 1:25;</w:t>
      </w:r>
    </w:p>
    <w:p w:rsidR="002B2B74" w:rsidRPr="006C2785" w:rsidRDefault="006822C6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-</w:t>
      </w:r>
      <w:r w:rsidR="002B2B74" w:rsidRPr="006C2785">
        <w:rPr>
          <w:rFonts w:ascii="Arial" w:hAnsi="Arial" w:cs="Arial"/>
          <w:sz w:val="22"/>
          <w:szCs w:val="22"/>
        </w:rPr>
        <w:t>не</w:t>
      </w:r>
      <w:r w:rsidR="006C2785" w:rsidRPr="006C2785">
        <w:rPr>
          <w:rFonts w:ascii="Arial" w:hAnsi="Arial" w:cs="Arial"/>
          <w:sz w:val="22"/>
          <w:szCs w:val="22"/>
        </w:rPr>
        <w:t xml:space="preserve"> </w:t>
      </w:r>
      <w:r w:rsidR="002B2B74" w:rsidRPr="006C2785">
        <w:rPr>
          <w:rFonts w:ascii="Arial" w:hAnsi="Arial" w:cs="Arial"/>
          <w:sz w:val="22"/>
          <w:szCs w:val="22"/>
        </w:rPr>
        <w:t>допускается</w:t>
      </w:r>
      <w:r w:rsidR="006C2785" w:rsidRPr="006C2785">
        <w:rPr>
          <w:rFonts w:ascii="Arial" w:hAnsi="Arial" w:cs="Arial"/>
          <w:sz w:val="22"/>
          <w:szCs w:val="22"/>
        </w:rPr>
        <w:t xml:space="preserve"> </w:t>
      </w:r>
      <w:r w:rsidR="002B2B74" w:rsidRPr="006C2785">
        <w:rPr>
          <w:rFonts w:ascii="Arial" w:hAnsi="Arial" w:cs="Arial"/>
          <w:sz w:val="22"/>
          <w:szCs w:val="22"/>
        </w:rPr>
        <w:t>использование</w:t>
      </w:r>
      <w:r w:rsidR="006C2785" w:rsidRPr="006C2785">
        <w:rPr>
          <w:rFonts w:ascii="Arial" w:hAnsi="Arial" w:cs="Arial"/>
          <w:sz w:val="22"/>
          <w:szCs w:val="22"/>
        </w:rPr>
        <w:t xml:space="preserve"> </w:t>
      </w:r>
      <w:r w:rsidR="002B2B74" w:rsidRPr="006C2785">
        <w:rPr>
          <w:rFonts w:ascii="Arial" w:hAnsi="Arial" w:cs="Arial"/>
          <w:sz w:val="22"/>
          <w:szCs w:val="22"/>
        </w:rPr>
        <w:t>прозрачности.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5.Требования к цвету. 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 xml:space="preserve">При подготовке файлов следует учитывать: 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- общее количество краски не должно превышать 250%</w:t>
      </w:r>
    </w:p>
    <w:p w:rsidR="006822C6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чёрный цвет в макете должен быть составным (композитным), </w:t>
      </w:r>
      <w:r w:rsidR="006C2785" w:rsidRPr="006C2785">
        <w:rPr>
          <w:rFonts w:ascii="Arial" w:hAnsi="Arial" w:cs="Arial"/>
          <w:sz w:val="22"/>
          <w:szCs w:val="22"/>
        </w:rPr>
        <w:t>например:</w:t>
      </w:r>
      <w:r w:rsidRPr="006C2785">
        <w:rPr>
          <w:rFonts w:ascii="Arial" w:hAnsi="Arial" w:cs="Arial"/>
          <w:sz w:val="22"/>
          <w:szCs w:val="22"/>
        </w:rPr>
        <w:t xml:space="preserve"> </w:t>
      </w:r>
      <w:r w:rsidRPr="006C2785">
        <w:rPr>
          <w:rFonts w:ascii="Arial" w:hAnsi="Arial" w:cs="Arial"/>
          <w:sz w:val="22"/>
          <w:szCs w:val="22"/>
          <w:lang w:val="fi-FI"/>
        </w:rPr>
        <w:t>C</w:t>
      </w:r>
      <w:r w:rsidRPr="006C2785">
        <w:rPr>
          <w:rFonts w:ascii="Arial" w:hAnsi="Arial" w:cs="Arial"/>
          <w:sz w:val="22"/>
          <w:szCs w:val="22"/>
        </w:rPr>
        <w:t xml:space="preserve"> 50%, M 50%, Y 50%, 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K 100%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- серый цвет в макете так же должен быть композитным.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6. Технологические ограничения.</w:t>
      </w:r>
    </w:p>
    <w:p w:rsidR="005E176E" w:rsidRPr="006C2785" w:rsidRDefault="005E176E" w:rsidP="000F2A12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6C2785">
        <w:rPr>
          <w:rFonts w:ascii="Arial" w:hAnsi="Arial" w:cs="Arial"/>
          <w:sz w:val="22"/>
          <w:szCs w:val="22"/>
          <w:lang w:eastAsia="ru-RU"/>
        </w:rPr>
        <w:t>Вылеты к печати с каждой стороны 15мм или послойный макет</w:t>
      </w:r>
      <w:r w:rsidR="006822C6" w:rsidRPr="006C2785">
        <w:rPr>
          <w:rFonts w:ascii="Arial" w:hAnsi="Arial" w:cs="Arial"/>
          <w:sz w:val="22"/>
          <w:szCs w:val="22"/>
          <w:lang w:eastAsia="ru-RU"/>
        </w:rPr>
        <w:t>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6C2785">
        <w:rPr>
          <w:rFonts w:ascii="Arial" w:hAnsi="Arial" w:cs="Arial"/>
          <w:sz w:val="22"/>
          <w:szCs w:val="22"/>
          <w:lang w:eastAsia="ru-RU"/>
        </w:rPr>
        <w:t>Минимальная высота текста должна быть не менее: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0,4 см для печати   720dpi,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0,3 см для печати 1440dpi,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2B2B74" w:rsidRPr="006C2785" w:rsidRDefault="0049593C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В противном случае И</w:t>
      </w:r>
      <w:r w:rsidR="002B2B74" w:rsidRPr="006C2785">
        <w:rPr>
          <w:rFonts w:ascii="Arial" w:hAnsi="Arial" w:cs="Arial"/>
          <w:snapToGrid w:val="0"/>
          <w:sz w:val="22"/>
          <w:szCs w:val="22"/>
        </w:rPr>
        <w:t>сполнитель не может   гарантировать его разборчивость.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7.Печать жестко-заданных цветов. </w:t>
      </w:r>
    </w:p>
    <w:p w:rsidR="002B2B74" w:rsidRPr="006C2785" w:rsidRDefault="002B2B74" w:rsidP="000F2A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Под жестко-заданными цветами подразумеваются пантонные (по каталогам PantoneCoatedиPantoneUncoated) и корпоративные цвета. При использовании этих цветов Вам необходимо учитывать, что оборудование для широкоформатной цифровой печати не дает 100% точной цветопередачи пантонных цветов, речь может идти только о высокой степени совпадения. Вы можете указывать жестко-заданные цвета только в сплошных заливках. Цвет выбирается из пантонного веера "PantoneCoated", а на распечатке или в пояснительной записке Вам необходимо указать название пантона. Если требуемый корпоративный цвет не имеет аналога в пантонном веере, вы можете выбрать наиболее близкий к нему цвет и при необходимости сделать дополнительную коррекцию по результатам цветопробы. В качестве образцов цвета не принимаются распечатки, сделанные на бытовых принтерах, напечатанных офсетом или шелкографией. Используемые в принтерах красители специально разработаны для передачи экранных цветов (RGB) и значительно отличаются от стандартных полиграфических красок. В качестве образцов цвета не принимаются также материалы с металлическими покрытиями и распечатки, сделанные с использованием золотой или серебряной краски. Восприятие металлических оттенков очень субъективно, поэтому Вы должны сами выбрать образец цвета, изготовленный без использования металлических красителей, или пантон, который более всего соответствует исходному образцу.</w:t>
      </w:r>
    </w:p>
    <w:p w:rsidR="00EB50AA" w:rsidRPr="006C2785" w:rsidRDefault="002B2B74" w:rsidP="000F2A12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6C2785">
        <w:rPr>
          <w:rFonts w:ascii="Arial" w:hAnsi="Arial" w:cs="Arial"/>
          <w:snapToGrid w:val="0"/>
          <w:sz w:val="22"/>
          <w:szCs w:val="22"/>
        </w:rPr>
        <w:t>Следование этим требованиям значительно</w:t>
      </w:r>
      <w:r w:rsidR="0049593C" w:rsidRPr="006C2785">
        <w:rPr>
          <w:rFonts w:ascii="Arial" w:hAnsi="Arial" w:cs="Arial"/>
          <w:snapToGrid w:val="0"/>
          <w:sz w:val="22"/>
          <w:szCs w:val="22"/>
        </w:rPr>
        <w:t xml:space="preserve"> сократит время для подготовки в</w:t>
      </w:r>
      <w:r w:rsidRPr="006C2785">
        <w:rPr>
          <w:rFonts w:ascii="Arial" w:hAnsi="Arial" w:cs="Arial"/>
          <w:snapToGrid w:val="0"/>
          <w:sz w:val="22"/>
          <w:szCs w:val="22"/>
        </w:rPr>
        <w:t>аших файлов к     печати и положительно скажется на качестве готовой продукции</w:t>
      </w:r>
      <w:r w:rsidR="00FB0C56" w:rsidRPr="006C2785">
        <w:rPr>
          <w:rFonts w:ascii="Arial" w:hAnsi="Arial" w:cs="Arial"/>
          <w:snapToGrid w:val="0"/>
          <w:sz w:val="22"/>
          <w:szCs w:val="22"/>
        </w:rPr>
        <w:t>.</w:t>
      </w:r>
    </w:p>
    <w:p w:rsidR="00FB0C56" w:rsidRPr="006C2785" w:rsidRDefault="00FB0C56" w:rsidP="000F2A1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0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05"/>
        <w:gridCol w:w="5505"/>
      </w:tblGrid>
      <w:tr w:rsidR="009D55F1" w:rsidRPr="006C2785" w:rsidTr="000234CC">
        <w:trPr>
          <w:trHeight w:val="353"/>
        </w:trPr>
        <w:tc>
          <w:tcPr>
            <w:tcW w:w="5505" w:type="dxa"/>
            <w:vAlign w:val="center"/>
          </w:tcPr>
          <w:p w:rsidR="009D55F1" w:rsidRPr="006C2785" w:rsidRDefault="009D55F1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9D55F1" w:rsidRPr="006C2785" w:rsidRDefault="009D55F1" w:rsidP="000F2A12">
            <w:pPr>
              <w:tabs>
                <w:tab w:val="left" w:pos="1060"/>
                <w:tab w:val="left" w:pos="1976"/>
                <w:tab w:val="left" w:pos="2892"/>
                <w:tab w:val="left" w:pos="3808"/>
                <w:tab w:val="left" w:pos="4724"/>
                <w:tab w:val="left" w:pos="5640"/>
                <w:tab w:val="left" w:pos="6556"/>
                <w:tab w:val="left" w:pos="7472"/>
                <w:tab w:val="left" w:pos="8388"/>
                <w:tab w:val="left" w:pos="9304"/>
                <w:tab w:val="left" w:pos="10220"/>
                <w:tab w:val="left" w:pos="11136"/>
                <w:tab w:val="left" w:pos="12052"/>
                <w:tab w:val="left" w:pos="12968"/>
                <w:tab w:val="left" w:pos="13884"/>
                <w:tab w:val="left" w:pos="14800"/>
              </w:tabs>
              <w:ind w:lef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5" w:type="dxa"/>
          </w:tcPr>
          <w:p w:rsidR="009D55F1" w:rsidRPr="006C2785" w:rsidRDefault="009D55F1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9D55F1" w:rsidRPr="006C2785" w:rsidRDefault="009D55F1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1FE8" w:rsidRPr="006C2785" w:rsidTr="000234CC">
        <w:trPr>
          <w:trHeight w:val="3507"/>
        </w:trPr>
        <w:tc>
          <w:tcPr>
            <w:tcW w:w="5505" w:type="dxa"/>
          </w:tcPr>
          <w:tbl>
            <w:tblPr>
              <w:tblW w:w="53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1"/>
            </w:tblGrid>
            <w:tr w:rsidR="00A41FE8" w:rsidRPr="006C2785" w:rsidTr="000234CC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pStyle w:val="ad"/>
                    <w:snapToGrid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b/>
                      <w:sz w:val="22"/>
                      <w:szCs w:val="22"/>
                    </w:rPr>
                    <w:t>ООО «Мегафактори»</w:t>
                  </w:r>
                </w:p>
              </w:tc>
            </w:tr>
            <w:tr w:rsidR="00A41FE8" w:rsidRPr="006C2785" w:rsidTr="000234CC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pStyle w:val="ad"/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41FE8" w:rsidRPr="006C2785" w:rsidTr="000234CC">
              <w:trPr>
                <w:trHeight w:val="473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Юридический адрес: 197375, 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г. Санкт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-Петербург, 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ул. Маршала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Новикова, д. 42, лит А, пом. 1-Н-29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Почтовый адрес: 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194295,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г Санкт-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Петербург,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а/я 95,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ООО «Мегафактори»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ИНН/КПП: 7814617349/781401001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Банковские реквизиты: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р/с 40702810132280000827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в Филиале «Санкт-Петербурский»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АО «АЛЬФА-БАНК»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к/с 30101810600000000786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БИК 044030786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Телефон (812) 309-99-77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mail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hyperlink r:id="rId11" w:history="1"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info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</w:rPr>
                      <w:t>@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megafactory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</w:rPr>
                      <w:t>.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41FE8" w:rsidRPr="006C2785" w:rsidTr="000234CC">
              <w:trPr>
                <w:trHeight w:val="457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C2785" w:rsidRPr="006C2785" w:rsidRDefault="006C2785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41FE8" w:rsidRPr="006C2785" w:rsidRDefault="00A41FE8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5" w:type="dxa"/>
          </w:tcPr>
          <w:p w:rsidR="00A41FE8" w:rsidRPr="006C2785" w:rsidRDefault="00A41FE8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785" w:rsidRPr="006C2785" w:rsidRDefault="006C2785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785" w:rsidRPr="006C2785" w:rsidRDefault="006C2785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1FE8" w:rsidRPr="006C2785" w:rsidTr="000234CC">
        <w:trPr>
          <w:trHeight w:val="461"/>
        </w:trPr>
        <w:tc>
          <w:tcPr>
            <w:tcW w:w="5505" w:type="dxa"/>
            <w:vAlign w:val="center"/>
          </w:tcPr>
          <w:p w:rsidR="00A41FE8" w:rsidRPr="006C2785" w:rsidRDefault="00A41FE8" w:rsidP="000F2A12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Генеральный директор ООО «Мегафактори»</w:t>
            </w:r>
          </w:p>
          <w:p w:rsidR="00A41FE8" w:rsidRPr="006C2785" w:rsidRDefault="00A41FE8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785" w:rsidRPr="006C2785" w:rsidRDefault="006C2785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:rsidR="00A41FE8" w:rsidRPr="006C2785" w:rsidRDefault="00A41FE8" w:rsidP="000F2A12">
            <w:pPr>
              <w:pStyle w:val="af0"/>
              <w:jc w:val="both"/>
              <w:rPr>
                <w:rFonts w:ascii="Arial" w:hAnsi="Arial" w:cs="Arial"/>
                <w:b/>
              </w:rPr>
            </w:pPr>
          </w:p>
        </w:tc>
      </w:tr>
      <w:tr w:rsidR="00A41FE8" w:rsidRPr="006C2785" w:rsidTr="000234CC">
        <w:trPr>
          <w:trHeight w:val="461"/>
        </w:trPr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__________________ Лисовский М.И.</w:t>
            </w:r>
          </w:p>
        </w:tc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 xml:space="preserve">_______________ </w:t>
            </w:r>
          </w:p>
        </w:tc>
      </w:tr>
      <w:tr w:rsidR="00A41FE8" w:rsidRPr="006C2785" w:rsidTr="000234CC">
        <w:trPr>
          <w:trHeight w:val="461"/>
        </w:trPr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</w:tc>
      </w:tr>
    </w:tbl>
    <w:p w:rsidR="009D55F1" w:rsidRPr="006C2785" w:rsidRDefault="009D55F1" w:rsidP="000F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:rsidR="009D55F1" w:rsidRPr="006C2785" w:rsidRDefault="009D55F1" w:rsidP="000F2A12">
      <w:pPr>
        <w:jc w:val="both"/>
        <w:rPr>
          <w:rFonts w:ascii="Arial" w:hAnsi="Arial" w:cs="Arial"/>
          <w:sz w:val="22"/>
          <w:szCs w:val="22"/>
        </w:rPr>
        <w:sectPr w:rsidR="009D55F1" w:rsidRPr="006C2785" w:rsidSect="007C6BCA">
          <w:footnotePr>
            <w:pos w:val="beneathText"/>
          </w:footnotePr>
          <w:pgSz w:w="11905" w:h="16837"/>
          <w:pgMar w:top="720" w:right="720" w:bottom="720" w:left="720" w:header="539" w:footer="720" w:gutter="0"/>
          <w:cols w:space="720"/>
          <w:docGrid w:linePitch="360"/>
        </w:sectPr>
      </w:pPr>
    </w:p>
    <w:p w:rsidR="00036D68" w:rsidRPr="006C2785" w:rsidRDefault="00036D68" w:rsidP="000F2A12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7B5CC1" w:rsidRPr="006C2785" w:rsidRDefault="007B5CC1" w:rsidP="000713B9">
      <w:pPr>
        <w:ind w:left="4956"/>
        <w:jc w:val="right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 xml:space="preserve">Приложение № 2 от  </w:t>
      </w:r>
    </w:p>
    <w:p w:rsidR="007B5CC1" w:rsidRPr="006C2785" w:rsidRDefault="007B5CC1" w:rsidP="000713B9">
      <w:pPr>
        <w:jc w:val="right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>к Договору №</w:t>
      </w:r>
      <w:r w:rsidR="00A41FE8" w:rsidRPr="006C2785">
        <w:rPr>
          <w:rFonts w:ascii="Arial" w:hAnsi="Arial" w:cs="Arial"/>
          <w:b/>
          <w:sz w:val="22"/>
          <w:szCs w:val="22"/>
        </w:rPr>
        <w:t xml:space="preserve"> </w:t>
      </w:r>
      <w:r w:rsidR="00427C05">
        <w:rPr>
          <w:rFonts w:ascii="Arial" w:hAnsi="Arial" w:cs="Arial"/>
          <w:b/>
          <w:sz w:val="22"/>
          <w:szCs w:val="22"/>
        </w:rPr>
        <w:t>__-__-__</w:t>
      </w:r>
      <w:r w:rsidR="00427C05" w:rsidRPr="006C2785">
        <w:rPr>
          <w:rFonts w:ascii="Arial" w:hAnsi="Arial" w:cs="Arial"/>
          <w:b/>
          <w:sz w:val="22"/>
          <w:szCs w:val="22"/>
        </w:rPr>
        <w:t xml:space="preserve"> от </w:t>
      </w:r>
      <w:r w:rsidR="00427C05">
        <w:rPr>
          <w:rFonts w:ascii="Arial" w:hAnsi="Arial" w:cs="Arial"/>
          <w:b/>
          <w:sz w:val="22"/>
          <w:szCs w:val="22"/>
        </w:rPr>
        <w:t>__.__.____</w:t>
      </w:r>
      <w:bookmarkStart w:id="0" w:name="_GoBack"/>
      <w:bookmarkEnd w:id="0"/>
      <w:r w:rsidR="00094C09" w:rsidRPr="006C2785">
        <w:rPr>
          <w:rFonts w:ascii="Arial" w:hAnsi="Arial" w:cs="Arial"/>
          <w:b/>
          <w:sz w:val="22"/>
          <w:szCs w:val="22"/>
        </w:rPr>
        <w:t xml:space="preserve"> года   </w:t>
      </w:r>
      <w:r w:rsidR="000D1C58" w:rsidRPr="006C2785">
        <w:rPr>
          <w:rFonts w:ascii="Arial" w:hAnsi="Arial" w:cs="Arial"/>
          <w:b/>
          <w:sz w:val="22"/>
          <w:szCs w:val="22"/>
        </w:rPr>
        <w:t xml:space="preserve"> </w:t>
      </w:r>
    </w:p>
    <w:p w:rsidR="00036D68" w:rsidRPr="006C2785" w:rsidRDefault="00036D68" w:rsidP="000F2A12">
      <w:pPr>
        <w:jc w:val="both"/>
        <w:rPr>
          <w:rFonts w:ascii="Arial" w:hAnsi="Arial" w:cs="Arial"/>
          <w:sz w:val="22"/>
          <w:szCs w:val="22"/>
        </w:rPr>
      </w:pP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1. Предмет Приложения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1.1. Исполнитель обязуется изготовить рекламные материалы в соответствии с инструкциями и макетами Заказчика, а Заказчик обязуется принять и оплатить рекламные материалы согласно п.2. настоящего Приложения. Макет предоставляется Заказчиком согласно требованиям Исполнителя и является неотъемлемой частью Договора.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 Обязанности сторон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2.1. Исполнитель обязан: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2.1.1. Изготовить изделия:</w:t>
      </w:r>
    </w:p>
    <w:tbl>
      <w:tblPr>
        <w:tblW w:w="10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86"/>
        <w:gridCol w:w="928"/>
        <w:gridCol w:w="1394"/>
        <w:gridCol w:w="1511"/>
      </w:tblGrid>
      <w:tr w:rsidR="009779AC" w:rsidRPr="006C2785" w:rsidTr="00BA0FD3">
        <w:trPr>
          <w:trHeight w:val="689"/>
        </w:trPr>
        <w:tc>
          <w:tcPr>
            <w:tcW w:w="709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986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928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Тираж</w:t>
            </w:r>
          </w:p>
        </w:tc>
        <w:tc>
          <w:tcPr>
            <w:tcW w:w="1394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Цена руб (с НДС)</w:t>
            </w:r>
          </w:p>
        </w:tc>
        <w:tc>
          <w:tcPr>
            <w:tcW w:w="1511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Сумма, руб с НДС.</w:t>
            </w:r>
          </w:p>
        </w:tc>
      </w:tr>
      <w:tr w:rsidR="009779AC" w:rsidRPr="006C2785" w:rsidTr="00BA0FD3">
        <w:trPr>
          <w:trHeight w:val="773"/>
        </w:trPr>
        <w:tc>
          <w:tcPr>
            <w:tcW w:w="709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6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</w:tcPr>
          <w:p w:rsidR="009779AC" w:rsidRPr="006C2785" w:rsidRDefault="009779AC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</w:p>
    <w:p w:rsidR="009779AC" w:rsidRPr="006C2785" w:rsidRDefault="009779AC" w:rsidP="000F2A12">
      <w:pPr>
        <w:jc w:val="both"/>
        <w:rPr>
          <w:rFonts w:ascii="Arial" w:hAnsi="Arial" w:cs="Arial"/>
          <w:b/>
          <w:sz w:val="22"/>
          <w:szCs w:val="22"/>
        </w:rPr>
      </w:pPr>
      <w:r w:rsidRPr="006C2785">
        <w:rPr>
          <w:rFonts w:ascii="Arial" w:hAnsi="Arial" w:cs="Arial"/>
          <w:b/>
          <w:sz w:val="22"/>
          <w:szCs w:val="22"/>
        </w:rPr>
        <w:t xml:space="preserve">Всего: (тысяч) рублей в т.ч. НДС 20% </w:t>
      </w:r>
      <w:r w:rsidR="006C2785" w:rsidRPr="006C2785">
        <w:rPr>
          <w:rFonts w:ascii="Arial" w:hAnsi="Arial" w:cs="Arial"/>
          <w:b/>
          <w:sz w:val="22"/>
          <w:szCs w:val="22"/>
          <w:highlight w:val="yellow"/>
        </w:rPr>
        <w:t>…………..</w:t>
      </w:r>
      <w:r w:rsidR="006C2785" w:rsidRPr="006C2785">
        <w:rPr>
          <w:rFonts w:ascii="Arial" w:hAnsi="Arial" w:cs="Arial"/>
          <w:b/>
          <w:sz w:val="22"/>
          <w:szCs w:val="22"/>
        </w:rPr>
        <w:t xml:space="preserve"> </w:t>
      </w:r>
      <w:r w:rsidRPr="006C2785">
        <w:rPr>
          <w:rFonts w:ascii="Arial" w:hAnsi="Arial" w:cs="Arial"/>
          <w:b/>
          <w:sz w:val="22"/>
          <w:szCs w:val="22"/>
        </w:rPr>
        <w:t>рублей</w:t>
      </w:r>
    </w:p>
    <w:p w:rsidR="009779AC" w:rsidRPr="006C2785" w:rsidRDefault="009779AC" w:rsidP="000F2A1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779AC" w:rsidRPr="006C2785" w:rsidRDefault="009779AC" w:rsidP="000F2A1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2.1.2. Заказчик предоставляет Исполнителю графические материалы для печати (дизайн изделия) в срок до </w:t>
      </w:r>
      <w:r w:rsidR="006C2785" w:rsidRPr="006C2785">
        <w:rPr>
          <w:rFonts w:ascii="Arial" w:hAnsi="Arial" w:cs="Arial"/>
          <w:b/>
          <w:sz w:val="22"/>
          <w:szCs w:val="22"/>
          <w:highlight w:val="yellow"/>
        </w:rPr>
        <w:t>…………..</w:t>
      </w:r>
      <w:r w:rsidRPr="006C2785">
        <w:rPr>
          <w:rFonts w:ascii="Arial" w:hAnsi="Arial" w:cs="Arial"/>
          <w:b/>
          <w:sz w:val="22"/>
          <w:szCs w:val="22"/>
        </w:rPr>
        <w:t xml:space="preserve"> </w:t>
      </w:r>
      <w:r w:rsidRPr="006C2785">
        <w:rPr>
          <w:rFonts w:ascii="Arial" w:hAnsi="Arial" w:cs="Arial"/>
          <w:sz w:val="22"/>
          <w:szCs w:val="22"/>
        </w:rPr>
        <w:t>г. Предоставленные заказчиком графические материалы должны соответствовать требованиям указанным в Приложении № 1.</w:t>
      </w:r>
    </w:p>
    <w:p w:rsidR="009779AC" w:rsidRPr="006C2785" w:rsidRDefault="009779AC" w:rsidP="000F2A1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2.1.3. Срок </w:t>
      </w:r>
      <w:r w:rsidR="006C2785" w:rsidRPr="006C2785">
        <w:rPr>
          <w:rFonts w:ascii="Arial" w:hAnsi="Arial" w:cs="Arial"/>
          <w:sz w:val="22"/>
          <w:szCs w:val="22"/>
        </w:rPr>
        <w:t>изготовления пилотного</w:t>
      </w:r>
      <w:r w:rsidRPr="006C2785">
        <w:rPr>
          <w:rFonts w:ascii="Arial" w:hAnsi="Arial" w:cs="Arial"/>
          <w:sz w:val="22"/>
          <w:szCs w:val="22"/>
        </w:rPr>
        <w:t xml:space="preserve"> образца – </w:t>
      </w:r>
      <w:r w:rsidR="000713B9">
        <w:rPr>
          <w:rFonts w:ascii="Arial" w:hAnsi="Arial" w:cs="Arial"/>
          <w:b/>
          <w:sz w:val="22"/>
          <w:szCs w:val="22"/>
        </w:rPr>
        <w:t>5</w:t>
      </w:r>
      <w:r w:rsidRPr="006C2785">
        <w:rPr>
          <w:rFonts w:ascii="Arial" w:hAnsi="Arial" w:cs="Arial"/>
          <w:b/>
          <w:sz w:val="22"/>
          <w:szCs w:val="22"/>
        </w:rPr>
        <w:t xml:space="preserve"> рабочих </w:t>
      </w:r>
      <w:r w:rsidR="006C2785" w:rsidRPr="006C2785">
        <w:rPr>
          <w:rFonts w:ascii="Arial" w:hAnsi="Arial" w:cs="Arial"/>
          <w:b/>
          <w:sz w:val="22"/>
          <w:szCs w:val="22"/>
        </w:rPr>
        <w:t>дн</w:t>
      </w:r>
      <w:r w:rsidR="000713B9">
        <w:rPr>
          <w:rFonts w:ascii="Arial" w:hAnsi="Arial" w:cs="Arial"/>
          <w:b/>
          <w:sz w:val="22"/>
          <w:szCs w:val="22"/>
        </w:rPr>
        <w:t>ей</w:t>
      </w:r>
      <w:r w:rsidR="006C2785" w:rsidRPr="006C2785">
        <w:rPr>
          <w:rFonts w:ascii="Arial" w:hAnsi="Arial" w:cs="Arial"/>
          <w:sz w:val="22"/>
          <w:szCs w:val="22"/>
        </w:rPr>
        <w:t xml:space="preserve"> с</w:t>
      </w:r>
      <w:r w:rsidRPr="006C2785">
        <w:rPr>
          <w:rFonts w:ascii="Arial" w:hAnsi="Arial" w:cs="Arial"/>
          <w:sz w:val="22"/>
          <w:szCs w:val="22"/>
        </w:rPr>
        <w:t xml:space="preserve"> поступления предоплаты на расчетный счет Исполнителя и предоставления Заказчиком графических материалов для печати (дизайна). </w:t>
      </w:r>
    </w:p>
    <w:p w:rsidR="009779AC" w:rsidRPr="006C2785" w:rsidRDefault="009779AC" w:rsidP="000F2A1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Заказчику отправляется фото пилотного образца на </w:t>
      </w:r>
      <w:r w:rsidR="006C2785" w:rsidRPr="006C2785">
        <w:rPr>
          <w:rFonts w:ascii="Arial" w:hAnsi="Arial" w:cs="Arial"/>
          <w:sz w:val="22"/>
          <w:szCs w:val="22"/>
        </w:rPr>
        <w:t>электронную почту,</w:t>
      </w:r>
      <w:r w:rsidRPr="006C2785">
        <w:rPr>
          <w:rFonts w:ascii="Arial" w:hAnsi="Arial" w:cs="Arial"/>
          <w:sz w:val="22"/>
          <w:szCs w:val="22"/>
        </w:rPr>
        <w:t xml:space="preserve"> указанную в договоре для согласования или пилотный образец может быть отгружен Заказчику с оплатой доставки за счет Заказчика.</w:t>
      </w:r>
    </w:p>
    <w:p w:rsidR="009779AC" w:rsidRPr="006C2785" w:rsidRDefault="009779AC" w:rsidP="000F2A1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2.1.4. Срок изготовления тиража – </w:t>
      </w:r>
      <w:r w:rsidR="006C2785" w:rsidRPr="006C2785">
        <w:rPr>
          <w:rFonts w:ascii="Arial" w:hAnsi="Arial" w:cs="Arial"/>
          <w:b/>
          <w:sz w:val="22"/>
          <w:szCs w:val="22"/>
          <w:highlight w:val="yellow"/>
        </w:rPr>
        <w:t>………..</w:t>
      </w:r>
      <w:r w:rsidRPr="006C2785">
        <w:rPr>
          <w:rFonts w:ascii="Arial" w:hAnsi="Arial" w:cs="Arial"/>
          <w:b/>
          <w:sz w:val="22"/>
          <w:szCs w:val="22"/>
        </w:rPr>
        <w:t xml:space="preserve"> рабочих </w:t>
      </w:r>
      <w:r w:rsidR="006C2785" w:rsidRPr="006C2785">
        <w:rPr>
          <w:rFonts w:ascii="Arial" w:hAnsi="Arial" w:cs="Arial"/>
          <w:b/>
          <w:sz w:val="22"/>
          <w:szCs w:val="22"/>
        </w:rPr>
        <w:t xml:space="preserve">дней </w:t>
      </w:r>
      <w:r w:rsidR="006C2785" w:rsidRPr="006C2785">
        <w:rPr>
          <w:rFonts w:ascii="Arial" w:hAnsi="Arial" w:cs="Arial"/>
          <w:sz w:val="22"/>
          <w:szCs w:val="22"/>
        </w:rPr>
        <w:t>со дня</w:t>
      </w:r>
      <w:r w:rsidRPr="006C2785">
        <w:rPr>
          <w:rFonts w:ascii="Arial" w:hAnsi="Arial" w:cs="Arial"/>
          <w:sz w:val="22"/>
          <w:szCs w:val="22"/>
        </w:rPr>
        <w:t xml:space="preserve"> поступления предоплаты на расчетный счет Исполнителя в размере 50% от стоимости тиража</w:t>
      </w:r>
      <w:r w:rsidR="006C2785" w:rsidRPr="006C2785">
        <w:rPr>
          <w:rFonts w:ascii="Arial" w:hAnsi="Arial" w:cs="Arial"/>
          <w:sz w:val="22"/>
          <w:szCs w:val="22"/>
        </w:rPr>
        <w:t>,</w:t>
      </w:r>
      <w:r w:rsidRPr="006C2785">
        <w:rPr>
          <w:rFonts w:ascii="Arial" w:hAnsi="Arial" w:cs="Arial"/>
          <w:sz w:val="22"/>
          <w:szCs w:val="22"/>
        </w:rPr>
        <w:t xml:space="preserve"> а также выполнения Заказчиком условий п. 2.1.2. настоящего соглашения. </w:t>
      </w:r>
    </w:p>
    <w:p w:rsidR="009779AC" w:rsidRPr="006C2785" w:rsidRDefault="009779AC" w:rsidP="000F2A1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2.2. Заказчик обязан: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2.2.1.Принять производственные полиграфические материалы.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2.2.2. Оплатить в соответствии с условиями настоящего дополнительного соглашения: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 предоплату в размере 50 % от общей суммы тиража, 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- оставшиеся 50% от общей суммы тиража до отгрузки тиража в течение </w:t>
      </w:r>
      <w:r w:rsidR="000713B9">
        <w:rPr>
          <w:rFonts w:ascii="Arial" w:hAnsi="Arial" w:cs="Arial"/>
          <w:sz w:val="22"/>
          <w:szCs w:val="22"/>
        </w:rPr>
        <w:t>5</w:t>
      </w:r>
      <w:r w:rsidRPr="006C2785">
        <w:rPr>
          <w:rFonts w:ascii="Arial" w:hAnsi="Arial" w:cs="Arial"/>
          <w:sz w:val="22"/>
          <w:szCs w:val="22"/>
        </w:rPr>
        <w:t xml:space="preserve"> (</w:t>
      </w:r>
      <w:r w:rsidR="000713B9">
        <w:rPr>
          <w:rFonts w:ascii="Arial" w:hAnsi="Arial" w:cs="Arial"/>
          <w:sz w:val="22"/>
          <w:szCs w:val="22"/>
        </w:rPr>
        <w:t>пяти</w:t>
      </w:r>
      <w:r w:rsidRPr="006C2785">
        <w:rPr>
          <w:rFonts w:ascii="Arial" w:hAnsi="Arial" w:cs="Arial"/>
          <w:sz w:val="22"/>
          <w:szCs w:val="22"/>
        </w:rPr>
        <w:t xml:space="preserve">) рабочих ней со дня </w:t>
      </w:r>
      <w:r w:rsidR="000713B9">
        <w:rPr>
          <w:rFonts w:ascii="Arial" w:hAnsi="Arial" w:cs="Arial"/>
          <w:sz w:val="22"/>
          <w:szCs w:val="22"/>
        </w:rPr>
        <w:t>отгрузки тиража.</w:t>
      </w:r>
    </w:p>
    <w:p w:rsidR="009779AC" w:rsidRDefault="009779AC" w:rsidP="000F2A12">
      <w:pPr>
        <w:jc w:val="both"/>
        <w:rPr>
          <w:rFonts w:ascii="Arial" w:hAnsi="Arial" w:cs="Arial"/>
          <w:sz w:val="22"/>
          <w:szCs w:val="22"/>
          <w:u w:val="single"/>
        </w:rPr>
      </w:pPr>
      <w:r w:rsidRPr="006C2785">
        <w:rPr>
          <w:rFonts w:ascii="Arial" w:hAnsi="Arial" w:cs="Arial"/>
          <w:sz w:val="22"/>
          <w:szCs w:val="22"/>
        </w:rPr>
        <w:t xml:space="preserve">2.2.3. Условия доставки: самовывоз Заказчиком с адреса: Ленинградская область, Всеволожский р-н, Свердловское </w:t>
      </w:r>
      <w:r w:rsidR="006C2785" w:rsidRPr="006C2785">
        <w:rPr>
          <w:rFonts w:ascii="Arial" w:hAnsi="Arial" w:cs="Arial"/>
          <w:sz w:val="22"/>
          <w:szCs w:val="22"/>
        </w:rPr>
        <w:t>сельское поселение</w:t>
      </w:r>
      <w:r w:rsidRPr="006C2785">
        <w:rPr>
          <w:rFonts w:ascii="Arial" w:hAnsi="Arial" w:cs="Arial"/>
          <w:sz w:val="22"/>
          <w:szCs w:val="22"/>
        </w:rPr>
        <w:t xml:space="preserve">, Центральное отделение, Промышленный р-н д. 30, лит А и Б. (Дополнительный ориентир – деревня </w:t>
      </w:r>
      <w:r w:rsidR="006C2785" w:rsidRPr="006C2785">
        <w:rPr>
          <w:rFonts w:ascii="Arial" w:hAnsi="Arial" w:cs="Arial"/>
          <w:sz w:val="22"/>
          <w:szCs w:val="22"/>
        </w:rPr>
        <w:t>Новосаратовка, Металлобаза</w:t>
      </w:r>
      <w:r w:rsidRPr="006C2785">
        <w:rPr>
          <w:rFonts w:ascii="Arial" w:hAnsi="Arial" w:cs="Arial"/>
          <w:sz w:val="22"/>
          <w:szCs w:val="22"/>
        </w:rPr>
        <w:t>, схема проезда высылается дополнительно)</w:t>
      </w:r>
      <w:r w:rsidRPr="006C2785">
        <w:rPr>
          <w:rFonts w:ascii="Arial" w:hAnsi="Arial" w:cs="Arial"/>
          <w:sz w:val="22"/>
          <w:szCs w:val="22"/>
          <w:u w:val="single"/>
        </w:rPr>
        <w:t xml:space="preserve"> после выполнения условий п.2.2.2.</w:t>
      </w:r>
    </w:p>
    <w:p w:rsidR="007C5F9E" w:rsidRPr="007C5F9E" w:rsidRDefault="007C5F9E" w:rsidP="000F2A1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2.2</w:t>
      </w:r>
      <w:r w:rsidRPr="007C5F9E">
        <w:rPr>
          <w:rFonts w:ascii="Arial" w:hAnsi="Arial" w:cs="Arial"/>
          <w:sz w:val="22"/>
          <w:szCs w:val="22"/>
        </w:rPr>
        <w:t xml:space="preserve">.4. Исполнитель бесплатно хранит полностью изготовленный тираж не более 2 (двух) календарных дней после отправки Заказчику уведомления о готовности продукции согласно п. 3.1.5. настоящего договора. По истечении этого срока Исполнитель вправе взыскать </w:t>
      </w:r>
      <w:r>
        <w:rPr>
          <w:rFonts w:ascii="Arial" w:hAnsi="Arial" w:cs="Arial"/>
          <w:sz w:val="22"/>
          <w:szCs w:val="22"/>
        </w:rPr>
        <w:t xml:space="preserve">с Заказчика </w:t>
      </w:r>
      <w:r w:rsidRPr="007C5F9E">
        <w:rPr>
          <w:rFonts w:ascii="Arial" w:hAnsi="Arial" w:cs="Arial"/>
          <w:sz w:val="22"/>
          <w:szCs w:val="22"/>
        </w:rPr>
        <w:t>во внесудебном порядке сумму исходя из стоимости 1350 рубле</w:t>
      </w:r>
      <w:r>
        <w:rPr>
          <w:rFonts w:ascii="Arial" w:hAnsi="Arial" w:cs="Arial"/>
          <w:sz w:val="22"/>
          <w:szCs w:val="22"/>
        </w:rPr>
        <w:t>й за</w:t>
      </w:r>
      <w:r w:rsidRPr="007C5F9E">
        <w:rPr>
          <w:rFonts w:ascii="Arial" w:hAnsi="Arial" w:cs="Arial"/>
          <w:sz w:val="22"/>
          <w:szCs w:val="22"/>
        </w:rPr>
        <w:t xml:space="preserve"> стандартное паллетоместо за каждый день хранения.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3. Прочее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3.1. Гарантия на продукцию составляет 3 (три) месяца. Указанные гарантии не распространяются на случаи преднамеренного повреждения в результате халатности, повреждения в результате нарушения покупателями правил поведения в магазинах и общественных местах, а также в случае нарушения эксплуатации Заказчиком или третьими лицами.</w:t>
      </w:r>
    </w:p>
    <w:p w:rsidR="009779AC" w:rsidRPr="006C2785" w:rsidRDefault="009779AC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 xml:space="preserve">3.2. Настоящее Приложение № 2 является неотъемлемой частью Договора № </w:t>
      </w:r>
      <w:r w:rsidR="00224571" w:rsidRPr="00224571">
        <w:rPr>
          <w:rFonts w:ascii="Arial" w:hAnsi="Arial" w:cs="Arial"/>
          <w:b/>
          <w:sz w:val="22"/>
          <w:szCs w:val="22"/>
          <w:highlight w:val="yellow"/>
        </w:rPr>
        <w:t>……….</w:t>
      </w:r>
      <w:r w:rsidRPr="006C2785">
        <w:rPr>
          <w:rFonts w:ascii="Arial" w:hAnsi="Arial" w:cs="Arial"/>
          <w:sz w:val="22"/>
          <w:szCs w:val="22"/>
        </w:rPr>
        <w:t xml:space="preserve"> от </w:t>
      </w:r>
      <w:r w:rsidR="00224571" w:rsidRPr="00224571">
        <w:rPr>
          <w:rFonts w:ascii="Arial" w:hAnsi="Arial" w:cs="Arial"/>
          <w:b/>
          <w:sz w:val="22"/>
          <w:szCs w:val="22"/>
          <w:highlight w:val="yellow"/>
        </w:rPr>
        <w:t>…………………..</w:t>
      </w:r>
      <w:r w:rsidRPr="000713B9">
        <w:rPr>
          <w:rFonts w:ascii="Arial" w:hAnsi="Arial" w:cs="Arial"/>
          <w:sz w:val="22"/>
          <w:szCs w:val="22"/>
        </w:rPr>
        <w:t>,</w:t>
      </w:r>
      <w:r w:rsidRPr="006C2785">
        <w:rPr>
          <w:rFonts w:ascii="Arial" w:hAnsi="Arial" w:cs="Arial"/>
          <w:sz w:val="22"/>
          <w:szCs w:val="22"/>
        </w:rPr>
        <w:t xml:space="preserve"> составлено в двух экземплярах, имеет одинаковую силу, по одному экземпляру для каждой стороны.</w:t>
      </w:r>
    </w:p>
    <w:p w:rsidR="001B41A1" w:rsidRPr="006C2785" w:rsidRDefault="001B41A1" w:rsidP="000F2A12">
      <w:pPr>
        <w:jc w:val="both"/>
        <w:rPr>
          <w:rFonts w:ascii="Arial" w:hAnsi="Arial" w:cs="Arial"/>
          <w:sz w:val="22"/>
          <w:szCs w:val="22"/>
        </w:rPr>
      </w:pPr>
    </w:p>
    <w:p w:rsidR="00AE6350" w:rsidRPr="006C2785" w:rsidRDefault="007B5CC1" w:rsidP="000F2A12">
      <w:pPr>
        <w:jc w:val="both"/>
        <w:rPr>
          <w:rFonts w:ascii="Arial" w:hAnsi="Arial" w:cs="Arial"/>
          <w:sz w:val="22"/>
          <w:szCs w:val="22"/>
        </w:rPr>
      </w:pPr>
      <w:r w:rsidRPr="006C2785">
        <w:rPr>
          <w:rFonts w:ascii="Arial" w:hAnsi="Arial" w:cs="Arial"/>
          <w:sz w:val="22"/>
          <w:szCs w:val="22"/>
        </w:rPr>
        <w:t>4. Юридические адреса и подписи сторон</w:t>
      </w:r>
    </w:p>
    <w:tbl>
      <w:tblPr>
        <w:tblW w:w="110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05"/>
        <w:gridCol w:w="5505"/>
      </w:tblGrid>
      <w:tr w:rsidR="009D55F1" w:rsidRPr="006C2785" w:rsidTr="000234CC">
        <w:trPr>
          <w:trHeight w:val="353"/>
        </w:trPr>
        <w:tc>
          <w:tcPr>
            <w:tcW w:w="5505" w:type="dxa"/>
            <w:vAlign w:val="center"/>
          </w:tcPr>
          <w:p w:rsidR="009D55F1" w:rsidRPr="006C2785" w:rsidRDefault="009D55F1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9D55F1" w:rsidRPr="006C2785" w:rsidRDefault="009D55F1" w:rsidP="000F2A12">
            <w:pPr>
              <w:tabs>
                <w:tab w:val="left" w:pos="1060"/>
                <w:tab w:val="left" w:pos="1976"/>
                <w:tab w:val="left" w:pos="2892"/>
                <w:tab w:val="left" w:pos="3808"/>
                <w:tab w:val="left" w:pos="4724"/>
                <w:tab w:val="left" w:pos="5640"/>
                <w:tab w:val="left" w:pos="6556"/>
                <w:tab w:val="left" w:pos="7472"/>
                <w:tab w:val="left" w:pos="8388"/>
                <w:tab w:val="left" w:pos="9304"/>
                <w:tab w:val="left" w:pos="10220"/>
                <w:tab w:val="left" w:pos="11136"/>
                <w:tab w:val="left" w:pos="12052"/>
                <w:tab w:val="left" w:pos="12968"/>
                <w:tab w:val="left" w:pos="13884"/>
                <w:tab w:val="left" w:pos="14800"/>
              </w:tabs>
              <w:ind w:lef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5" w:type="dxa"/>
          </w:tcPr>
          <w:p w:rsidR="009D55F1" w:rsidRPr="006C2785" w:rsidRDefault="009D55F1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9D55F1" w:rsidRPr="006C2785" w:rsidRDefault="009D55F1" w:rsidP="000F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1FE8" w:rsidRPr="006C2785" w:rsidTr="000234CC">
        <w:trPr>
          <w:trHeight w:val="3507"/>
        </w:trPr>
        <w:tc>
          <w:tcPr>
            <w:tcW w:w="5505" w:type="dxa"/>
          </w:tcPr>
          <w:tbl>
            <w:tblPr>
              <w:tblW w:w="53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1"/>
            </w:tblGrid>
            <w:tr w:rsidR="00A41FE8" w:rsidRPr="006C2785" w:rsidTr="000234CC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pStyle w:val="ad"/>
                    <w:snapToGrid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b/>
                      <w:sz w:val="22"/>
                      <w:szCs w:val="22"/>
                    </w:rPr>
                    <w:t>ООО «Мегафактори»</w:t>
                  </w:r>
                </w:p>
              </w:tc>
            </w:tr>
            <w:tr w:rsidR="00A41FE8" w:rsidRPr="006C2785" w:rsidTr="000234CC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pStyle w:val="ad"/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41FE8" w:rsidRPr="006C2785" w:rsidTr="000234CC">
              <w:trPr>
                <w:trHeight w:val="473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Юридический адрес: 197375, 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г. Санкт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-Петербург, 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ул. Маршала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Новикова, д. 42, лит А, пом. 1-Н-29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Почтовый адрес: 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194295,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г Санкт-</w:t>
                  </w:r>
                  <w:r w:rsidR="000F2A12" w:rsidRPr="006C2785">
                    <w:rPr>
                      <w:rFonts w:ascii="Arial" w:hAnsi="Arial" w:cs="Arial"/>
                      <w:sz w:val="22"/>
                      <w:szCs w:val="22"/>
                    </w:rPr>
                    <w:t>Петербург,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 а/я 95,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ООО «Мегафактори»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ИНН/КПП: 7814617349/781401001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Банковские реквизиты: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р/с 40702810132280000827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в Филиале «Санкт-Петербурский»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АО «АЛЬФА-БАНК»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к/с 30101810600000000786 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БИК 044030786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Телефон (812) 309-99-77</w:t>
                  </w:r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278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mail</w:t>
                  </w:r>
                  <w:r w:rsidRPr="006C2785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hyperlink r:id="rId12" w:history="1"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info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</w:rPr>
                      <w:t>@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megafactory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</w:rPr>
                      <w:t>.</w:t>
                    </w:r>
                    <w:r w:rsidRPr="006C2785">
                      <w:rPr>
                        <w:rStyle w:val="a3"/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41FE8" w:rsidRPr="006C2785" w:rsidTr="000234CC">
              <w:trPr>
                <w:trHeight w:val="457"/>
              </w:trPr>
              <w:tc>
                <w:tcPr>
                  <w:tcW w:w="5331" w:type="dxa"/>
                  <w:shd w:val="clear" w:color="auto" w:fill="auto"/>
                </w:tcPr>
                <w:p w:rsidR="00A41FE8" w:rsidRPr="006C2785" w:rsidRDefault="00A41FE8" w:rsidP="000F2A1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41FE8" w:rsidRPr="006C2785" w:rsidRDefault="00A41FE8" w:rsidP="000F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5" w:type="dxa"/>
          </w:tcPr>
          <w:p w:rsidR="00A41FE8" w:rsidRPr="006C2785" w:rsidRDefault="00A41FE8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1FE8" w:rsidRPr="006C2785" w:rsidTr="000234CC">
        <w:trPr>
          <w:trHeight w:val="461"/>
        </w:trPr>
        <w:tc>
          <w:tcPr>
            <w:tcW w:w="5505" w:type="dxa"/>
            <w:vAlign w:val="center"/>
          </w:tcPr>
          <w:p w:rsidR="00A41FE8" w:rsidRPr="006C2785" w:rsidRDefault="00A41FE8" w:rsidP="000F2A12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Генеральный директор ООО «Мегафактори»</w:t>
            </w:r>
          </w:p>
          <w:p w:rsidR="00A41FE8" w:rsidRPr="006C2785" w:rsidRDefault="00A41FE8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:rsidR="00A41FE8" w:rsidRPr="006C2785" w:rsidRDefault="00A41FE8" w:rsidP="000F2A12">
            <w:pPr>
              <w:pStyle w:val="af0"/>
              <w:jc w:val="both"/>
              <w:rPr>
                <w:rFonts w:ascii="Arial" w:eastAsia="Cambria" w:hAnsi="Arial" w:cs="Arial"/>
                <w:b/>
              </w:rPr>
            </w:pPr>
          </w:p>
          <w:p w:rsidR="00A41FE8" w:rsidRPr="006C2785" w:rsidRDefault="00A41FE8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785" w:rsidRPr="006C2785" w:rsidRDefault="006C2785" w:rsidP="000F2A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1FE8" w:rsidRPr="006C2785" w:rsidRDefault="00A41FE8" w:rsidP="000F2A12">
            <w:pPr>
              <w:pStyle w:val="af0"/>
              <w:jc w:val="both"/>
              <w:rPr>
                <w:rFonts w:ascii="Arial" w:hAnsi="Arial" w:cs="Arial"/>
                <w:b/>
              </w:rPr>
            </w:pPr>
          </w:p>
        </w:tc>
      </w:tr>
      <w:tr w:rsidR="00A41FE8" w:rsidRPr="006C2785" w:rsidTr="000234CC">
        <w:trPr>
          <w:trHeight w:val="461"/>
        </w:trPr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__________________ Лисовский М.И.</w:t>
            </w:r>
          </w:p>
        </w:tc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 xml:space="preserve">_______________ </w:t>
            </w:r>
          </w:p>
        </w:tc>
      </w:tr>
      <w:tr w:rsidR="00A41FE8" w:rsidRPr="006C2785" w:rsidTr="000234CC">
        <w:trPr>
          <w:trHeight w:val="461"/>
        </w:trPr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85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505" w:type="dxa"/>
            <w:vAlign w:val="bottom"/>
          </w:tcPr>
          <w:p w:rsidR="00A41FE8" w:rsidRPr="006C2785" w:rsidRDefault="00A41FE8" w:rsidP="000F2A12">
            <w:pPr>
              <w:tabs>
                <w:tab w:val="left" w:pos="2694"/>
                <w:tab w:val="left" w:pos="5812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85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</w:tc>
      </w:tr>
    </w:tbl>
    <w:p w:rsidR="009D55F1" w:rsidRPr="006C2785" w:rsidRDefault="009D55F1" w:rsidP="000F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:rsidR="002C071F" w:rsidRPr="006C2785" w:rsidRDefault="002C071F" w:rsidP="000F2A12">
      <w:pPr>
        <w:jc w:val="both"/>
        <w:rPr>
          <w:rFonts w:ascii="Arial" w:hAnsi="Arial" w:cs="Arial"/>
          <w:sz w:val="22"/>
          <w:szCs w:val="22"/>
        </w:rPr>
      </w:pPr>
    </w:p>
    <w:sectPr w:rsidR="002C071F" w:rsidRPr="006C2785" w:rsidSect="007C6BCA">
      <w:footnotePr>
        <w:pos w:val="beneathText"/>
      </w:footnotePr>
      <w:pgSz w:w="11905" w:h="16837"/>
      <w:pgMar w:top="720" w:right="720" w:bottom="720" w:left="72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16" w:rsidRDefault="00432716" w:rsidP="00EB50AA">
      <w:r>
        <w:separator/>
      </w:r>
    </w:p>
  </w:endnote>
  <w:endnote w:type="continuationSeparator" w:id="0">
    <w:p w:rsidR="00432716" w:rsidRDefault="00432716" w:rsidP="00EB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16" w:rsidRDefault="00432716" w:rsidP="00EB50AA">
      <w:r>
        <w:separator/>
      </w:r>
    </w:p>
  </w:footnote>
  <w:footnote w:type="continuationSeparator" w:id="0">
    <w:p w:rsidR="00432716" w:rsidRDefault="00432716" w:rsidP="00EB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CC" w:rsidRDefault="00114CFD">
    <w:pPr>
      <w:pStyle w:val="aa"/>
      <w:jc w:val="center"/>
    </w:pPr>
    <w:r>
      <w:rPr>
        <w:rStyle w:val="a4"/>
        <w:i/>
        <w:color w:val="FF0000"/>
        <w:sz w:val="20"/>
      </w:rPr>
      <w:fldChar w:fldCharType="begin"/>
    </w:r>
    <w:r w:rsidR="000234CC">
      <w:rPr>
        <w:rStyle w:val="a4"/>
        <w:i/>
        <w:color w:val="FF0000"/>
        <w:sz w:val="20"/>
      </w:rPr>
      <w:instrText xml:space="preserve"> PAGE </w:instrText>
    </w:r>
    <w:r>
      <w:rPr>
        <w:rStyle w:val="a4"/>
        <w:i/>
        <w:color w:val="FF0000"/>
        <w:sz w:val="20"/>
      </w:rPr>
      <w:fldChar w:fldCharType="separate"/>
    </w:r>
    <w:r w:rsidR="00427C05">
      <w:rPr>
        <w:rStyle w:val="a4"/>
        <w:i/>
        <w:noProof/>
        <w:color w:val="FF0000"/>
        <w:sz w:val="20"/>
      </w:rPr>
      <w:t>6</w:t>
    </w:r>
    <w:r>
      <w:rPr>
        <w:rStyle w:val="a4"/>
        <w:i/>
        <w:color w:val="FF000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3"/>
    <w:multiLevelType w:val="multilevel"/>
    <w:tmpl w:val="A072BA1C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4A0ACBF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2221DA"/>
    <w:multiLevelType w:val="hybridMultilevel"/>
    <w:tmpl w:val="AB36D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6E87"/>
    <w:multiLevelType w:val="hybridMultilevel"/>
    <w:tmpl w:val="214A74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CEB1951"/>
    <w:multiLevelType w:val="hybridMultilevel"/>
    <w:tmpl w:val="F530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3134"/>
    <w:multiLevelType w:val="hybridMultilevel"/>
    <w:tmpl w:val="5F1ADE94"/>
    <w:lvl w:ilvl="0" w:tplc="5DF8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9C8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6AB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E29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661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66D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409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640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060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65577AD0"/>
    <w:multiLevelType w:val="hybridMultilevel"/>
    <w:tmpl w:val="A4A611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3A785B"/>
    <w:multiLevelType w:val="hybridMultilevel"/>
    <w:tmpl w:val="FF00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B74"/>
    <w:rsid w:val="00002082"/>
    <w:rsid w:val="000169D7"/>
    <w:rsid w:val="000220F4"/>
    <w:rsid w:val="000234CC"/>
    <w:rsid w:val="00031D61"/>
    <w:rsid w:val="00035D00"/>
    <w:rsid w:val="00036D68"/>
    <w:rsid w:val="000713B9"/>
    <w:rsid w:val="00084C4A"/>
    <w:rsid w:val="00093AD7"/>
    <w:rsid w:val="00094C09"/>
    <w:rsid w:val="000C2872"/>
    <w:rsid w:val="000C7A74"/>
    <w:rsid w:val="000D1C58"/>
    <w:rsid w:val="000E3129"/>
    <w:rsid w:val="000E5154"/>
    <w:rsid w:val="000E63D7"/>
    <w:rsid w:val="000F2A12"/>
    <w:rsid w:val="000F34FB"/>
    <w:rsid w:val="000F3659"/>
    <w:rsid w:val="000F4411"/>
    <w:rsid w:val="000F697A"/>
    <w:rsid w:val="00106D43"/>
    <w:rsid w:val="001120F6"/>
    <w:rsid w:val="00112F5C"/>
    <w:rsid w:val="00114CFD"/>
    <w:rsid w:val="00122E59"/>
    <w:rsid w:val="0013131F"/>
    <w:rsid w:val="00134185"/>
    <w:rsid w:val="00137045"/>
    <w:rsid w:val="001400AD"/>
    <w:rsid w:val="00141273"/>
    <w:rsid w:val="00142F1B"/>
    <w:rsid w:val="001479D0"/>
    <w:rsid w:val="00166125"/>
    <w:rsid w:val="0017692D"/>
    <w:rsid w:val="00181422"/>
    <w:rsid w:val="00182496"/>
    <w:rsid w:val="00187056"/>
    <w:rsid w:val="00190D5D"/>
    <w:rsid w:val="0019163A"/>
    <w:rsid w:val="00193106"/>
    <w:rsid w:val="00195760"/>
    <w:rsid w:val="00196053"/>
    <w:rsid w:val="001A2CD5"/>
    <w:rsid w:val="001A7B10"/>
    <w:rsid w:val="001B41A1"/>
    <w:rsid w:val="001C015D"/>
    <w:rsid w:val="001C3DD1"/>
    <w:rsid w:val="001C5D78"/>
    <w:rsid w:val="001C62A0"/>
    <w:rsid w:val="001C73FD"/>
    <w:rsid w:val="001D4213"/>
    <w:rsid w:val="001D6C6E"/>
    <w:rsid w:val="00200274"/>
    <w:rsid w:val="0021048C"/>
    <w:rsid w:val="00212D1B"/>
    <w:rsid w:val="002174F8"/>
    <w:rsid w:val="002216C1"/>
    <w:rsid w:val="00224571"/>
    <w:rsid w:val="00226A97"/>
    <w:rsid w:val="00233D8E"/>
    <w:rsid w:val="00261C55"/>
    <w:rsid w:val="00263F2F"/>
    <w:rsid w:val="00267B52"/>
    <w:rsid w:val="002723AD"/>
    <w:rsid w:val="00280040"/>
    <w:rsid w:val="00280736"/>
    <w:rsid w:val="00283108"/>
    <w:rsid w:val="002859BA"/>
    <w:rsid w:val="00287E64"/>
    <w:rsid w:val="002941C5"/>
    <w:rsid w:val="002A52E1"/>
    <w:rsid w:val="002B2B74"/>
    <w:rsid w:val="002B534D"/>
    <w:rsid w:val="002C071F"/>
    <w:rsid w:val="002D42B3"/>
    <w:rsid w:val="002E02C4"/>
    <w:rsid w:val="002E564B"/>
    <w:rsid w:val="002E7B25"/>
    <w:rsid w:val="003052D1"/>
    <w:rsid w:val="00305555"/>
    <w:rsid w:val="00311709"/>
    <w:rsid w:val="003225A7"/>
    <w:rsid w:val="00323132"/>
    <w:rsid w:val="003336AD"/>
    <w:rsid w:val="0033682E"/>
    <w:rsid w:val="00347DED"/>
    <w:rsid w:val="00351DA2"/>
    <w:rsid w:val="00357120"/>
    <w:rsid w:val="0036277C"/>
    <w:rsid w:val="00374615"/>
    <w:rsid w:val="00380380"/>
    <w:rsid w:val="00381BFD"/>
    <w:rsid w:val="00384B0B"/>
    <w:rsid w:val="00386EC2"/>
    <w:rsid w:val="00391CF4"/>
    <w:rsid w:val="003B2E85"/>
    <w:rsid w:val="003B3E82"/>
    <w:rsid w:val="003D5893"/>
    <w:rsid w:val="003E336A"/>
    <w:rsid w:val="003F5219"/>
    <w:rsid w:val="003F7EDE"/>
    <w:rsid w:val="003F7FCE"/>
    <w:rsid w:val="00405076"/>
    <w:rsid w:val="0041790B"/>
    <w:rsid w:val="00424F61"/>
    <w:rsid w:val="00427C05"/>
    <w:rsid w:val="00430B4D"/>
    <w:rsid w:val="00432716"/>
    <w:rsid w:val="004349E1"/>
    <w:rsid w:val="004511D0"/>
    <w:rsid w:val="00451A66"/>
    <w:rsid w:val="004520F1"/>
    <w:rsid w:val="00454D40"/>
    <w:rsid w:val="004724E6"/>
    <w:rsid w:val="00477583"/>
    <w:rsid w:val="004838CF"/>
    <w:rsid w:val="00486782"/>
    <w:rsid w:val="00491644"/>
    <w:rsid w:val="00494058"/>
    <w:rsid w:val="0049593C"/>
    <w:rsid w:val="004A4313"/>
    <w:rsid w:val="004C1101"/>
    <w:rsid w:val="004C3F0A"/>
    <w:rsid w:val="004D4A49"/>
    <w:rsid w:val="004D4A5A"/>
    <w:rsid w:val="004E2797"/>
    <w:rsid w:val="004F1B54"/>
    <w:rsid w:val="004F2D0C"/>
    <w:rsid w:val="004F6304"/>
    <w:rsid w:val="004F78A9"/>
    <w:rsid w:val="0050153A"/>
    <w:rsid w:val="00511A36"/>
    <w:rsid w:val="0051433A"/>
    <w:rsid w:val="00521F19"/>
    <w:rsid w:val="0052221C"/>
    <w:rsid w:val="00535B2C"/>
    <w:rsid w:val="005477C0"/>
    <w:rsid w:val="00572F4F"/>
    <w:rsid w:val="005744D2"/>
    <w:rsid w:val="005A6EAD"/>
    <w:rsid w:val="005B7E17"/>
    <w:rsid w:val="005C2905"/>
    <w:rsid w:val="005C4B79"/>
    <w:rsid w:val="005C5AC9"/>
    <w:rsid w:val="005D2DE4"/>
    <w:rsid w:val="005D627D"/>
    <w:rsid w:val="005E176E"/>
    <w:rsid w:val="005F52AB"/>
    <w:rsid w:val="00600AFF"/>
    <w:rsid w:val="00601929"/>
    <w:rsid w:val="00607947"/>
    <w:rsid w:val="00612C69"/>
    <w:rsid w:val="00613DC0"/>
    <w:rsid w:val="006160BB"/>
    <w:rsid w:val="00616F28"/>
    <w:rsid w:val="00630B98"/>
    <w:rsid w:val="00632B94"/>
    <w:rsid w:val="00650FEE"/>
    <w:rsid w:val="006626EA"/>
    <w:rsid w:val="006632AF"/>
    <w:rsid w:val="006655CE"/>
    <w:rsid w:val="00666D1B"/>
    <w:rsid w:val="00673124"/>
    <w:rsid w:val="00675925"/>
    <w:rsid w:val="00677FF5"/>
    <w:rsid w:val="006822C6"/>
    <w:rsid w:val="00685C6B"/>
    <w:rsid w:val="00687000"/>
    <w:rsid w:val="006A2BB5"/>
    <w:rsid w:val="006B4643"/>
    <w:rsid w:val="006C04DB"/>
    <w:rsid w:val="006C2785"/>
    <w:rsid w:val="006C6F26"/>
    <w:rsid w:val="006D2B36"/>
    <w:rsid w:val="006E0935"/>
    <w:rsid w:val="006E3958"/>
    <w:rsid w:val="006E780B"/>
    <w:rsid w:val="00701F6E"/>
    <w:rsid w:val="00705C4D"/>
    <w:rsid w:val="00711644"/>
    <w:rsid w:val="00745E2A"/>
    <w:rsid w:val="00753DAF"/>
    <w:rsid w:val="00763059"/>
    <w:rsid w:val="007668F6"/>
    <w:rsid w:val="00781A86"/>
    <w:rsid w:val="00785860"/>
    <w:rsid w:val="007A7EFC"/>
    <w:rsid w:val="007B0427"/>
    <w:rsid w:val="007B0546"/>
    <w:rsid w:val="007B107F"/>
    <w:rsid w:val="007B4CEE"/>
    <w:rsid w:val="007B5CC1"/>
    <w:rsid w:val="007C00FE"/>
    <w:rsid w:val="007C5F9E"/>
    <w:rsid w:val="007C6BCA"/>
    <w:rsid w:val="007D6E54"/>
    <w:rsid w:val="007F4E31"/>
    <w:rsid w:val="007F7D8C"/>
    <w:rsid w:val="008019E6"/>
    <w:rsid w:val="008032E8"/>
    <w:rsid w:val="00805DBC"/>
    <w:rsid w:val="008104BE"/>
    <w:rsid w:val="00811615"/>
    <w:rsid w:val="0082285C"/>
    <w:rsid w:val="00833C5E"/>
    <w:rsid w:val="008443DA"/>
    <w:rsid w:val="008453CC"/>
    <w:rsid w:val="008509B8"/>
    <w:rsid w:val="00865210"/>
    <w:rsid w:val="0088078C"/>
    <w:rsid w:val="008921F2"/>
    <w:rsid w:val="008956F1"/>
    <w:rsid w:val="008B1440"/>
    <w:rsid w:val="008B2B3A"/>
    <w:rsid w:val="008B43CA"/>
    <w:rsid w:val="008B7145"/>
    <w:rsid w:val="008C3991"/>
    <w:rsid w:val="008C44B5"/>
    <w:rsid w:val="008D1460"/>
    <w:rsid w:val="008D5681"/>
    <w:rsid w:val="008E2F29"/>
    <w:rsid w:val="008F5F8D"/>
    <w:rsid w:val="008F6A07"/>
    <w:rsid w:val="00903263"/>
    <w:rsid w:val="00905A98"/>
    <w:rsid w:val="00923EDA"/>
    <w:rsid w:val="00924E1C"/>
    <w:rsid w:val="00941060"/>
    <w:rsid w:val="009520D8"/>
    <w:rsid w:val="0095725B"/>
    <w:rsid w:val="009618E6"/>
    <w:rsid w:val="00974735"/>
    <w:rsid w:val="009779AC"/>
    <w:rsid w:val="00977A0C"/>
    <w:rsid w:val="00982836"/>
    <w:rsid w:val="009839E2"/>
    <w:rsid w:val="00985947"/>
    <w:rsid w:val="00986A25"/>
    <w:rsid w:val="0099618C"/>
    <w:rsid w:val="009A0920"/>
    <w:rsid w:val="009A0FD7"/>
    <w:rsid w:val="009B3308"/>
    <w:rsid w:val="009B3855"/>
    <w:rsid w:val="009D48B0"/>
    <w:rsid w:val="009D55F1"/>
    <w:rsid w:val="009E094C"/>
    <w:rsid w:val="009E5CFF"/>
    <w:rsid w:val="00A133E3"/>
    <w:rsid w:val="00A2091C"/>
    <w:rsid w:val="00A2750F"/>
    <w:rsid w:val="00A2756E"/>
    <w:rsid w:val="00A27EA4"/>
    <w:rsid w:val="00A41FE8"/>
    <w:rsid w:val="00A46FDA"/>
    <w:rsid w:val="00A61022"/>
    <w:rsid w:val="00A62F40"/>
    <w:rsid w:val="00A66087"/>
    <w:rsid w:val="00A716B6"/>
    <w:rsid w:val="00A7513B"/>
    <w:rsid w:val="00A76E1C"/>
    <w:rsid w:val="00A81183"/>
    <w:rsid w:val="00A91383"/>
    <w:rsid w:val="00A93C51"/>
    <w:rsid w:val="00A9408B"/>
    <w:rsid w:val="00A97E41"/>
    <w:rsid w:val="00AA4255"/>
    <w:rsid w:val="00AB23F5"/>
    <w:rsid w:val="00AB2C54"/>
    <w:rsid w:val="00AC149C"/>
    <w:rsid w:val="00AE2E27"/>
    <w:rsid w:val="00AE6350"/>
    <w:rsid w:val="00AE6BDB"/>
    <w:rsid w:val="00AF043D"/>
    <w:rsid w:val="00AF09C2"/>
    <w:rsid w:val="00AF6E9B"/>
    <w:rsid w:val="00B0174C"/>
    <w:rsid w:val="00B171F9"/>
    <w:rsid w:val="00B2287A"/>
    <w:rsid w:val="00B25299"/>
    <w:rsid w:val="00B33EBD"/>
    <w:rsid w:val="00B348BD"/>
    <w:rsid w:val="00B43FDF"/>
    <w:rsid w:val="00B55C7B"/>
    <w:rsid w:val="00B577FD"/>
    <w:rsid w:val="00B65963"/>
    <w:rsid w:val="00B7101E"/>
    <w:rsid w:val="00B77447"/>
    <w:rsid w:val="00B81C31"/>
    <w:rsid w:val="00B842EA"/>
    <w:rsid w:val="00B84EA3"/>
    <w:rsid w:val="00BA71CE"/>
    <w:rsid w:val="00BB2E98"/>
    <w:rsid w:val="00BD4260"/>
    <w:rsid w:val="00BD6F77"/>
    <w:rsid w:val="00BE6E51"/>
    <w:rsid w:val="00BF4966"/>
    <w:rsid w:val="00BF5EF9"/>
    <w:rsid w:val="00C05E75"/>
    <w:rsid w:val="00C54D1A"/>
    <w:rsid w:val="00C969F3"/>
    <w:rsid w:val="00CA4AC0"/>
    <w:rsid w:val="00CA5FED"/>
    <w:rsid w:val="00CC7B53"/>
    <w:rsid w:val="00CE02CE"/>
    <w:rsid w:val="00CE7B85"/>
    <w:rsid w:val="00CF1CEF"/>
    <w:rsid w:val="00CF7EC4"/>
    <w:rsid w:val="00D0406B"/>
    <w:rsid w:val="00D220A3"/>
    <w:rsid w:val="00D2662E"/>
    <w:rsid w:val="00D31844"/>
    <w:rsid w:val="00D3282F"/>
    <w:rsid w:val="00D34CB6"/>
    <w:rsid w:val="00D42AD7"/>
    <w:rsid w:val="00D443AC"/>
    <w:rsid w:val="00D462FF"/>
    <w:rsid w:val="00D65912"/>
    <w:rsid w:val="00D71D0E"/>
    <w:rsid w:val="00D96766"/>
    <w:rsid w:val="00DA7380"/>
    <w:rsid w:val="00DB344C"/>
    <w:rsid w:val="00DB5C3D"/>
    <w:rsid w:val="00DC4CFF"/>
    <w:rsid w:val="00DD0661"/>
    <w:rsid w:val="00DE1460"/>
    <w:rsid w:val="00DE2CC3"/>
    <w:rsid w:val="00DF3F03"/>
    <w:rsid w:val="00E0062C"/>
    <w:rsid w:val="00E00E48"/>
    <w:rsid w:val="00E02A1B"/>
    <w:rsid w:val="00E212B8"/>
    <w:rsid w:val="00E227C4"/>
    <w:rsid w:val="00E32677"/>
    <w:rsid w:val="00E335C0"/>
    <w:rsid w:val="00E43DAC"/>
    <w:rsid w:val="00E52904"/>
    <w:rsid w:val="00E55826"/>
    <w:rsid w:val="00E67DC4"/>
    <w:rsid w:val="00E97E8E"/>
    <w:rsid w:val="00EA0FC8"/>
    <w:rsid w:val="00EA49C1"/>
    <w:rsid w:val="00EA684F"/>
    <w:rsid w:val="00EB50AA"/>
    <w:rsid w:val="00EC20F1"/>
    <w:rsid w:val="00ED070C"/>
    <w:rsid w:val="00ED768C"/>
    <w:rsid w:val="00EE2A4D"/>
    <w:rsid w:val="00EF4517"/>
    <w:rsid w:val="00EF6B90"/>
    <w:rsid w:val="00F1478B"/>
    <w:rsid w:val="00F154D0"/>
    <w:rsid w:val="00F15AD4"/>
    <w:rsid w:val="00F1730D"/>
    <w:rsid w:val="00F23368"/>
    <w:rsid w:val="00F3237C"/>
    <w:rsid w:val="00F3318F"/>
    <w:rsid w:val="00F460EB"/>
    <w:rsid w:val="00F54321"/>
    <w:rsid w:val="00F73754"/>
    <w:rsid w:val="00F87643"/>
    <w:rsid w:val="00F9394B"/>
    <w:rsid w:val="00FA0E8D"/>
    <w:rsid w:val="00FA2678"/>
    <w:rsid w:val="00FA4717"/>
    <w:rsid w:val="00FA6368"/>
    <w:rsid w:val="00FB0C56"/>
    <w:rsid w:val="00FC050A"/>
    <w:rsid w:val="00FC4396"/>
    <w:rsid w:val="00FC6406"/>
    <w:rsid w:val="00FD3029"/>
    <w:rsid w:val="00FD3C16"/>
    <w:rsid w:val="00FE2526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DE15"/>
  <w15:docId w15:val="{2581BA40-161B-4506-BEBC-00CEFB08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C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216C1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2216C1"/>
    <w:pPr>
      <w:keepNext/>
      <w:tabs>
        <w:tab w:val="num" w:pos="1008"/>
      </w:tabs>
      <w:ind w:left="1008" w:hanging="1008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16C1"/>
  </w:style>
  <w:style w:type="character" w:customStyle="1" w:styleId="WW8NumSt3z0">
    <w:name w:val="WW8NumSt3z0"/>
    <w:rsid w:val="002216C1"/>
    <w:rPr>
      <w:rFonts w:ascii="Symbol" w:hAnsi="Symbol"/>
    </w:rPr>
  </w:style>
  <w:style w:type="character" w:customStyle="1" w:styleId="10">
    <w:name w:val="Основной шрифт абзаца1"/>
    <w:rsid w:val="002216C1"/>
  </w:style>
  <w:style w:type="character" w:styleId="a3">
    <w:name w:val="Hyperlink"/>
    <w:semiHidden/>
    <w:rsid w:val="002216C1"/>
    <w:rPr>
      <w:color w:val="0000FF"/>
      <w:u w:val="single"/>
    </w:rPr>
  </w:style>
  <w:style w:type="character" w:styleId="a4">
    <w:name w:val="page number"/>
    <w:basedOn w:val="10"/>
    <w:semiHidden/>
    <w:rsid w:val="002216C1"/>
  </w:style>
  <w:style w:type="character" w:styleId="a5">
    <w:name w:val="Strong"/>
    <w:qFormat/>
    <w:rsid w:val="002216C1"/>
    <w:rPr>
      <w:b/>
      <w:bCs/>
    </w:rPr>
  </w:style>
  <w:style w:type="character" w:customStyle="1" w:styleId="a6">
    <w:name w:val="Символ нумерации"/>
    <w:rsid w:val="002216C1"/>
  </w:style>
  <w:style w:type="paragraph" w:customStyle="1" w:styleId="11">
    <w:name w:val="Заголовок1"/>
    <w:basedOn w:val="a"/>
    <w:next w:val="a7"/>
    <w:rsid w:val="002216C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rsid w:val="002216C1"/>
    <w:pPr>
      <w:spacing w:after="120"/>
    </w:pPr>
  </w:style>
  <w:style w:type="paragraph" w:styleId="a8">
    <w:name w:val="List"/>
    <w:basedOn w:val="a7"/>
    <w:semiHidden/>
    <w:rsid w:val="002216C1"/>
    <w:rPr>
      <w:rFonts w:cs="Tahoma"/>
    </w:rPr>
  </w:style>
  <w:style w:type="paragraph" w:customStyle="1" w:styleId="12">
    <w:name w:val="Название1"/>
    <w:basedOn w:val="a"/>
    <w:rsid w:val="002216C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16C1"/>
    <w:pPr>
      <w:suppressLineNumbers/>
    </w:pPr>
    <w:rPr>
      <w:rFonts w:cs="Tahoma"/>
    </w:rPr>
  </w:style>
  <w:style w:type="paragraph" w:styleId="HTML">
    <w:name w:val="HTML Preformatted"/>
    <w:basedOn w:val="a"/>
    <w:rsid w:val="00221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9">
    <w:name w:val="Balloon Text"/>
    <w:basedOn w:val="a"/>
    <w:rsid w:val="002216C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216C1"/>
    <w:pPr>
      <w:suppressAutoHyphens/>
    </w:pPr>
    <w:rPr>
      <w:rFonts w:eastAsia="Arial"/>
      <w:lang w:eastAsia="ar-SA"/>
    </w:rPr>
  </w:style>
  <w:style w:type="paragraph" w:customStyle="1" w:styleId="21">
    <w:name w:val="Основной текст 21"/>
    <w:basedOn w:val="a"/>
    <w:rsid w:val="002216C1"/>
    <w:pPr>
      <w:snapToGrid w:val="0"/>
      <w:jc w:val="both"/>
    </w:pPr>
    <w:rPr>
      <w:szCs w:val="20"/>
    </w:rPr>
  </w:style>
  <w:style w:type="paragraph" w:styleId="aa">
    <w:name w:val="header"/>
    <w:basedOn w:val="a"/>
    <w:semiHidden/>
    <w:rsid w:val="002216C1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2216C1"/>
    <w:pPr>
      <w:tabs>
        <w:tab w:val="center" w:pos="4677"/>
        <w:tab w:val="right" w:pos="9355"/>
      </w:tabs>
    </w:pPr>
  </w:style>
  <w:style w:type="paragraph" w:customStyle="1" w:styleId="ac">
    <w:name w:val="заказа."/>
    <w:basedOn w:val="a"/>
    <w:rsid w:val="002216C1"/>
  </w:style>
  <w:style w:type="paragraph" w:customStyle="1" w:styleId="ad">
    <w:name w:val="Содержимое таблицы"/>
    <w:basedOn w:val="a"/>
    <w:rsid w:val="002216C1"/>
    <w:pPr>
      <w:suppressLineNumbers/>
    </w:pPr>
  </w:style>
  <w:style w:type="paragraph" w:customStyle="1" w:styleId="ae">
    <w:name w:val="Заголовок таблицы"/>
    <w:basedOn w:val="ad"/>
    <w:rsid w:val="002216C1"/>
    <w:pPr>
      <w:jc w:val="center"/>
    </w:pPr>
    <w:rPr>
      <w:b/>
      <w:bCs/>
    </w:rPr>
  </w:style>
  <w:style w:type="paragraph" w:styleId="af">
    <w:name w:val="List Paragraph"/>
    <w:basedOn w:val="a"/>
    <w:uiPriority w:val="99"/>
    <w:qFormat/>
    <w:rsid w:val="002B2B74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 w:eastAsia="en-US"/>
    </w:rPr>
  </w:style>
  <w:style w:type="paragraph" w:styleId="af0">
    <w:name w:val="No Spacing"/>
    <w:uiPriority w:val="1"/>
    <w:qFormat/>
    <w:rsid w:val="006E780B"/>
    <w:rPr>
      <w:rFonts w:ascii="Calibri" w:eastAsia="Calibri" w:hAnsi="Calibri"/>
      <w:sz w:val="22"/>
      <w:szCs w:val="22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EF4517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EF4517"/>
    <w:rPr>
      <w:rFonts w:ascii="Tahoma" w:hAnsi="Tahoma" w:cs="Tahoma"/>
      <w:sz w:val="16"/>
      <w:szCs w:val="16"/>
      <w:lang w:eastAsia="ar-SA"/>
    </w:rPr>
  </w:style>
  <w:style w:type="character" w:customStyle="1" w:styleId="FontStyle11">
    <w:name w:val="Font Style11"/>
    <w:uiPriority w:val="99"/>
    <w:rsid w:val="00685C6B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5C5A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wmi-callto">
    <w:name w:val="wmi-callto"/>
    <w:basedOn w:val="a0"/>
    <w:rsid w:val="00A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gafactor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egafacto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egafactor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egafacto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9A72-BB10-46C3-B4F2-DEF541F2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RePack by SPecialiST</Company>
  <LinksUpToDate>false</LinksUpToDate>
  <CharactersWithSpaces>18165</CharactersWithSpaces>
  <SharedDoc>false</SharedDoc>
  <HLinks>
    <vt:vector size="12" baseType="variant"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mailto:info@megafactory.ru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mailto:info@megafactory.ru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Spb-002</dc:creator>
  <cp:lastModifiedBy>Давыденко Игорь</cp:lastModifiedBy>
  <cp:revision>12</cp:revision>
  <cp:lastPrinted>2015-07-27T15:40:00Z</cp:lastPrinted>
  <dcterms:created xsi:type="dcterms:W3CDTF">2022-11-22T07:37:00Z</dcterms:created>
  <dcterms:modified xsi:type="dcterms:W3CDTF">2024-07-18T12:51:00Z</dcterms:modified>
</cp:coreProperties>
</file>